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D46A8" w14:textId="13F4055B" w:rsidR="00CE4392" w:rsidRPr="00CE4392" w:rsidRDefault="00197D0B" w:rsidP="00CE4392">
      <w:pPr>
        <w:rPr>
          <w:rFonts w:ascii="Arial" w:eastAsia="Calibri" w:hAnsi="Arial" w:cs="Arial"/>
          <w:b/>
          <w:sz w:val="20"/>
          <w:szCs w:val="20"/>
          <w:lang w:eastAsia="de-DE"/>
        </w:rPr>
      </w:pPr>
      <w:bookmarkStart w:id="0" w:name="OLE_LINK19"/>
      <w:bookmarkStart w:id="1" w:name="OLE_LINK20"/>
      <w:r>
        <w:rPr>
          <w:rFonts w:ascii="Arial" w:eastAsia="Calibri" w:hAnsi="Arial" w:cs="Arial"/>
          <w:b/>
          <w:sz w:val="20"/>
          <w:szCs w:val="20"/>
          <w:lang w:eastAsia="de-DE"/>
        </w:rPr>
        <w:t>Wetterschutzdach WPR36</w:t>
      </w:r>
    </w:p>
    <w:p w14:paraId="34A7D5E2" w14:textId="263CE8B2" w:rsidR="00FF64AF" w:rsidRPr="00FF64AF" w:rsidRDefault="00FF64AF" w:rsidP="000459CE">
      <w:pPr>
        <w:autoSpaceDE w:val="0"/>
        <w:autoSpaceDN w:val="0"/>
        <w:adjustRightInd w:val="0"/>
        <w:rPr>
          <w:rFonts w:ascii="Arial" w:eastAsia="Calibri" w:hAnsi="Arial" w:cs="Arial"/>
          <w:b/>
          <w:bCs/>
          <w:sz w:val="20"/>
          <w:szCs w:val="20"/>
          <w:lang w:eastAsia="de-DE"/>
        </w:rPr>
      </w:pPr>
      <w:r w:rsidRPr="00FF64AF">
        <w:rPr>
          <w:rFonts w:ascii="Arial" w:eastAsia="Calibri" w:hAnsi="Arial" w:cs="Arial"/>
          <w:b/>
          <w:bCs/>
          <w:sz w:val="20"/>
          <w:szCs w:val="20"/>
          <w:lang w:eastAsia="de-DE"/>
        </w:rPr>
        <w:t>Für die Wallboxen eMH3 und eM4 Twin</w:t>
      </w:r>
    </w:p>
    <w:p w14:paraId="09B7C956" w14:textId="77777777" w:rsidR="00FF64AF" w:rsidRDefault="00FF64AF" w:rsidP="000459CE">
      <w:pPr>
        <w:autoSpaceDE w:val="0"/>
        <w:autoSpaceDN w:val="0"/>
        <w:adjustRightInd w:val="0"/>
        <w:rPr>
          <w:rFonts w:ascii="Arial" w:eastAsia="Calibri" w:hAnsi="Arial" w:cs="Arial"/>
          <w:sz w:val="20"/>
          <w:szCs w:val="20"/>
          <w:lang w:eastAsia="de-DE"/>
        </w:rPr>
      </w:pPr>
    </w:p>
    <w:p w14:paraId="6D37182E" w14:textId="200D2DEE" w:rsidR="00FF64AF" w:rsidRPr="00FF64AF" w:rsidRDefault="00FF64AF" w:rsidP="00FF64AF">
      <w:pPr>
        <w:rPr>
          <w:rFonts w:ascii="Arial" w:hAnsi="Arial" w:cs="Arial"/>
          <w:sz w:val="20"/>
          <w:szCs w:val="20"/>
          <w:lang w:eastAsia="de-DE"/>
        </w:rPr>
      </w:pPr>
      <w:r w:rsidRPr="00FF64AF">
        <w:rPr>
          <w:rFonts w:ascii="Arial" w:hAnsi="Arial" w:cs="Arial"/>
          <w:sz w:val="20"/>
          <w:szCs w:val="20"/>
          <w:lang w:eastAsia="de-DE"/>
        </w:rPr>
        <w:t>Wetterschutzdach für zusätzlichen Schutz der Wallboxen eMH3 und eM4 Twin vor Witterungseinflüssen. Farblich abgestimmt auf Zubehörportfolio und kompatible Wallboxen. Befestigung durch Verschraubung an Wand oder in Stele POLEMH3, POLEM4 Twin und POLEMH6 über mitgelieferte Schrauben.</w:t>
      </w:r>
    </w:p>
    <w:p w14:paraId="3F74139B" w14:textId="77777777" w:rsidR="00FF64AF" w:rsidRPr="006832E5" w:rsidRDefault="00FF64AF" w:rsidP="000459CE">
      <w:pPr>
        <w:autoSpaceDE w:val="0"/>
        <w:autoSpaceDN w:val="0"/>
        <w:adjustRightInd w:val="0"/>
        <w:rPr>
          <w:rFonts w:ascii="Arial" w:eastAsia="Calibri" w:hAnsi="Arial" w:cs="Arial"/>
          <w:sz w:val="20"/>
          <w:szCs w:val="20"/>
          <w:lang w:eastAsia="de-DE"/>
        </w:rPr>
      </w:pPr>
    </w:p>
    <w:p w14:paraId="36B86BA2" w14:textId="3DB9F7ED" w:rsidR="00365D4A" w:rsidRPr="003B6994" w:rsidRDefault="00365D4A" w:rsidP="00365D4A">
      <w:pPr>
        <w:ind w:left="2832" w:hanging="2832"/>
        <w:rPr>
          <w:rFonts w:ascii="Arial" w:hAnsi="Arial" w:cs="Arial"/>
          <w:sz w:val="20"/>
          <w:szCs w:val="20"/>
          <w:lang w:eastAsia="de-DE"/>
        </w:rPr>
      </w:pPr>
      <w:r w:rsidRPr="003B6994">
        <w:rPr>
          <w:rFonts w:ascii="Arial" w:hAnsi="Arial" w:cs="Arial"/>
          <w:sz w:val="20"/>
          <w:szCs w:val="20"/>
          <w:lang w:eastAsia="de-DE"/>
        </w:rPr>
        <w:t>Material</w:t>
      </w:r>
      <w:r w:rsidRPr="003B6994">
        <w:rPr>
          <w:rFonts w:ascii="Arial" w:hAnsi="Arial" w:cs="Arial"/>
          <w:sz w:val="20"/>
          <w:szCs w:val="20"/>
          <w:lang w:eastAsia="de-DE"/>
        </w:rPr>
        <w:tab/>
      </w:r>
      <w:r>
        <w:rPr>
          <w:rFonts w:ascii="Arial" w:hAnsi="Arial" w:cs="Arial"/>
          <w:sz w:val="20"/>
          <w:szCs w:val="20"/>
          <w:lang w:eastAsia="de-DE"/>
        </w:rPr>
        <w:tab/>
      </w:r>
      <w:r w:rsidRPr="003B6994">
        <w:rPr>
          <w:rFonts w:ascii="Arial" w:hAnsi="Arial" w:cs="Arial"/>
          <w:sz w:val="20"/>
          <w:szCs w:val="20"/>
          <w:lang w:eastAsia="de-DE"/>
        </w:rPr>
        <w:t>Stahlblech passiviert, grundiert (Material: DC01)</w:t>
      </w:r>
    </w:p>
    <w:p w14:paraId="5C05E491" w14:textId="22692201" w:rsidR="00365D4A" w:rsidRDefault="00365D4A" w:rsidP="00365D4A">
      <w:pPr>
        <w:ind w:left="2832" w:hanging="2832"/>
        <w:rPr>
          <w:rFonts w:ascii="Arial" w:hAnsi="Arial" w:cs="Arial"/>
          <w:sz w:val="20"/>
          <w:szCs w:val="20"/>
          <w:lang w:eastAsia="de-DE"/>
        </w:rPr>
      </w:pPr>
      <w:r w:rsidRPr="003B6994">
        <w:rPr>
          <w:rFonts w:ascii="Arial" w:hAnsi="Arial" w:cs="Arial"/>
          <w:sz w:val="20"/>
          <w:szCs w:val="20"/>
          <w:lang w:eastAsia="de-DE"/>
        </w:rPr>
        <w:t>Gehäusefarbe</w:t>
      </w:r>
      <w:r w:rsidRPr="003B6994">
        <w:rPr>
          <w:rFonts w:ascii="Arial" w:hAnsi="Arial" w:cs="Arial"/>
          <w:sz w:val="20"/>
          <w:szCs w:val="20"/>
          <w:lang w:eastAsia="de-DE"/>
        </w:rPr>
        <w:tab/>
      </w:r>
      <w:r>
        <w:rPr>
          <w:rFonts w:ascii="Arial" w:hAnsi="Arial" w:cs="Arial"/>
          <w:sz w:val="20"/>
          <w:szCs w:val="20"/>
          <w:lang w:eastAsia="de-DE"/>
        </w:rPr>
        <w:tab/>
      </w:r>
      <w:r w:rsidRPr="003B6994">
        <w:rPr>
          <w:rFonts w:ascii="Arial" w:hAnsi="Arial" w:cs="Arial"/>
          <w:sz w:val="20"/>
          <w:szCs w:val="20"/>
          <w:lang w:eastAsia="de-DE"/>
        </w:rPr>
        <w:t>RAL 9011, Feinstruktur, seidenmatt</w:t>
      </w:r>
    </w:p>
    <w:p w14:paraId="51630BBC" w14:textId="364A5136" w:rsidR="00365D4A" w:rsidRPr="000A406E" w:rsidRDefault="00365D4A" w:rsidP="00365D4A">
      <w:pPr>
        <w:ind w:left="2832" w:hanging="2832"/>
        <w:rPr>
          <w:rFonts w:ascii="Arial" w:hAnsi="Arial" w:cs="Arial"/>
          <w:sz w:val="20"/>
          <w:szCs w:val="20"/>
          <w:lang w:eastAsia="de-DE"/>
        </w:rPr>
      </w:pPr>
      <w:r w:rsidRPr="000A406E">
        <w:rPr>
          <w:rFonts w:ascii="Arial" w:hAnsi="Arial" w:cs="Arial"/>
          <w:sz w:val="20"/>
          <w:szCs w:val="20"/>
          <w:lang w:eastAsia="de-DE"/>
        </w:rPr>
        <w:t>Gewicht netto</w:t>
      </w:r>
      <w:r w:rsidRPr="000A406E">
        <w:rPr>
          <w:rFonts w:ascii="Arial" w:hAnsi="Arial" w:cs="Arial"/>
          <w:sz w:val="20"/>
          <w:szCs w:val="20"/>
          <w:lang w:eastAsia="de-DE"/>
        </w:rPr>
        <w:tab/>
      </w:r>
      <w:r>
        <w:rPr>
          <w:rFonts w:ascii="Arial" w:hAnsi="Arial" w:cs="Arial"/>
          <w:sz w:val="20"/>
          <w:szCs w:val="20"/>
          <w:lang w:eastAsia="de-DE"/>
        </w:rPr>
        <w:tab/>
      </w:r>
      <w:r w:rsidRPr="000A406E">
        <w:rPr>
          <w:rFonts w:ascii="Arial" w:hAnsi="Arial" w:cs="Arial"/>
          <w:sz w:val="20"/>
          <w:szCs w:val="20"/>
          <w:lang w:eastAsia="de-DE"/>
        </w:rPr>
        <w:t>Ca. 3,87 kg</w:t>
      </w:r>
    </w:p>
    <w:p w14:paraId="5FC6189E" w14:textId="5C1A5E15" w:rsidR="00365D4A" w:rsidRDefault="00365D4A" w:rsidP="00365D4A">
      <w:pPr>
        <w:ind w:left="2832" w:hanging="2832"/>
        <w:rPr>
          <w:rFonts w:ascii="Arial" w:hAnsi="Arial" w:cs="Arial"/>
          <w:sz w:val="20"/>
          <w:szCs w:val="20"/>
          <w:lang w:eastAsia="de-DE"/>
        </w:rPr>
      </w:pPr>
      <w:r w:rsidRPr="000A406E">
        <w:rPr>
          <w:rFonts w:ascii="Arial" w:hAnsi="Arial" w:cs="Arial"/>
          <w:sz w:val="20"/>
          <w:szCs w:val="20"/>
          <w:lang w:eastAsia="de-DE"/>
        </w:rPr>
        <w:t>Gewicht brutto</w:t>
      </w:r>
      <w:r w:rsidRPr="000A406E">
        <w:rPr>
          <w:rFonts w:ascii="Arial" w:hAnsi="Arial" w:cs="Arial"/>
          <w:sz w:val="20"/>
          <w:szCs w:val="20"/>
          <w:lang w:eastAsia="de-DE"/>
        </w:rPr>
        <w:tab/>
      </w:r>
      <w:r>
        <w:rPr>
          <w:rFonts w:ascii="Arial" w:hAnsi="Arial" w:cs="Arial"/>
          <w:sz w:val="20"/>
          <w:szCs w:val="20"/>
          <w:lang w:eastAsia="de-DE"/>
        </w:rPr>
        <w:tab/>
      </w:r>
      <w:r w:rsidRPr="000A406E">
        <w:rPr>
          <w:rFonts w:ascii="Arial" w:hAnsi="Arial" w:cs="Arial"/>
          <w:sz w:val="20"/>
          <w:szCs w:val="20"/>
          <w:lang w:eastAsia="de-DE"/>
        </w:rPr>
        <w:t>Ca. 4,5 kg</w:t>
      </w:r>
    </w:p>
    <w:p w14:paraId="476F6B32" w14:textId="77777777" w:rsidR="000A406E" w:rsidRPr="000A406E" w:rsidRDefault="000A406E" w:rsidP="000A406E">
      <w:pPr>
        <w:ind w:left="2832" w:hanging="2832"/>
        <w:rPr>
          <w:rFonts w:ascii="Arial" w:hAnsi="Arial" w:cs="Arial"/>
          <w:sz w:val="20"/>
          <w:szCs w:val="20"/>
          <w:lang w:eastAsia="de-DE"/>
        </w:rPr>
      </w:pPr>
      <w:r w:rsidRPr="000A406E">
        <w:rPr>
          <w:rFonts w:ascii="Arial" w:hAnsi="Arial" w:cs="Arial"/>
          <w:sz w:val="20"/>
          <w:szCs w:val="20"/>
          <w:lang w:eastAsia="de-DE"/>
        </w:rPr>
        <w:t>Abmessungen Produkt (H×B×T)</w:t>
      </w:r>
      <w:r w:rsidRPr="000A406E">
        <w:rPr>
          <w:rFonts w:ascii="Arial" w:hAnsi="Arial" w:cs="Arial"/>
          <w:sz w:val="20"/>
          <w:szCs w:val="20"/>
          <w:lang w:eastAsia="de-DE"/>
        </w:rPr>
        <w:tab/>
        <w:t>142 × 515 × 285 mm</w:t>
      </w:r>
    </w:p>
    <w:p w14:paraId="18703030" w14:textId="77777777" w:rsidR="000A406E" w:rsidRPr="000A406E" w:rsidRDefault="000A406E" w:rsidP="000A406E">
      <w:pPr>
        <w:ind w:left="2832" w:hanging="2832"/>
        <w:rPr>
          <w:rFonts w:ascii="Arial" w:hAnsi="Arial" w:cs="Arial"/>
          <w:sz w:val="20"/>
          <w:szCs w:val="20"/>
          <w:lang w:eastAsia="de-DE"/>
        </w:rPr>
      </w:pPr>
      <w:r w:rsidRPr="000A406E">
        <w:rPr>
          <w:rFonts w:ascii="Arial" w:hAnsi="Arial" w:cs="Arial"/>
          <w:sz w:val="20"/>
          <w:szCs w:val="20"/>
          <w:lang w:eastAsia="de-DE"/>
        </w:rPr>
        <w:t>Abmessungen Verpackung (H×B×T)</w:t>
      </w:r>
      <w:r w:rsidRPr="000A406E">
        <w:rPr>
          <w:rFonts w:ascii="Arial" w:hAnsi="Arial" w:cs="Arial"/>
          <w:sz w:val="20"/>
          <w:szCs w:val="20"/>
          <w:lang w:eastAsia="de-DE"/>
        </w:rPr>
        <w:tab/>
        <w:t>520 × 290 × 150 mm</w:t>
      </w:r>
    </w:p>
    <w:p w14:paraId="2D4B230E" w14:textId="77777777" w:rsidR="000A406E" w:rsidRDefault="000A406E" w:rsidP="00E12247">
      <w:pPr>
        <w:ind w:left="2832" w:hanging="2832"/>
        <w:rPr>
          <w:rFonts w:ascii="Arial" w:hAnsi="Arial" w:cs="Arial"/>
          <w:sz w:val="20"/>
          <w:szCs w:val="20"/>
          <w:lang w:eastAsia="de-DE"/>
        </w:rPr>
      </w:pPr>
    </w:p>
    <w:p w14:paraId="18EAAAAA" w14:textId="7A9820D2" w:rsidR="005168CC" w:rsidRPr="00C42C45" w:rsidRDefault="005168CC" w:rsidP="005168CC">
      <w:pPr>
        <w:pStyle w:val="NurText"/>
        <w:rPr>
          <w:rFonts w:ascii="Arial" w:hAnsi="Arial" w:cs="Arial"/>
          <w:sz w:val="20"/>
          <w:szCs w:val="20"/>
        </w:rPr>
      </w:pPr>
      <w:r w:rsidRPr="00C42C45">
        <w:rPr>
          <w:rFonts w:ascii="Arial" w:hAnsi="Arial" w:cs="Arial"/>
          <w:sz w:val="20"/>
          <w:szCs w:val="20"/>
        </w:rPr>
        <w:t xml:space="preserve">Hersteller </w:t>
      </w:r>
      <w:r w:rsidRPr="00C42C45">
        <w:rPr>
          <w:rFonts w:ascii="Arial" w:hAnsi="Arial" w:cs="Arial"/>
          <w:sz w:val="20"/>
          <w:szCs w:val="20"/>
        </w:rPr>
        <w:tab/>
      </w:r>
      <w:r w:rsidRPr="00C42C45">
        <w:rPr>
          <w:rFonts w:ascii="Arial" w:hAnsi="Arial" w:cs="Arial"/>
          <w:sz w:val="20"/>
          <w:szCs w:val="20"/>
        </w:rPr>
        <w:tab/>
      </w:r>
      <w:r w:rsidRPr="00C42C45">
        <w:rPr>
          <w:rFonts w:ascii="Arial" w:hAnsi="Arial" w:cs="Arial"/>
          <w:sz w:val="20"/>
          <w:szCs w:val="20"/>
        </w:rPr>
        <w:tab/>
      </w:r>
      <w:r w:rsidR="00365D4A">
        <w:rPr>
          <w:rFonts w:ascii="Arial" w:hAnsi="Arial" w:cs="Arial"/>
          <w:sz w:val="20"/>
          <w:szCs w:val="20"/>
        </w:rPr>
        <w:tab/>
      </w:r>
      <w:r w:rsidRPr="00C42C45">
        <w:rPr>
          <w:rFonts w:ascii="Arial" w:hAnsi="Arial" w:cs="Arial"/>
          <w:sz w:val="20"/>
          <w:szCs w:val="20"/>
        </w:rPr>
        <w:t>ABL</w:t>
      </w:r>
    </w:p>
    <w:p w14:paraId="52673713" w14:textId="39300649" w:rsidR="003B6994" w:rsidRDefault="003B6994" w:rsidP="003B6994">
      <w:pPr>
        <w:pStyle w:val="NurText"/>
        <w:rPr>
          <w:rFonts w:ascii="Arial" w:eastAsiaTheme="minorHAnsi" w:hAnsi="Arial" w:cs="Arial"/>
          <w:sz w:val="20"/>
          <w:szCs w:val="20"/>
          <w:lang w:eastAsia="de-DE"/>
        </w:rPr>
      </w:pPr>
      <w:r w:rsidRPr="00CE4392">
        <w:rPr>
          <w:rFonts w:ascii="Arial" w:eastAsiaTheme="minorHAnsi" w:hAnsi="Arial" w:cs="Arial"/>
          <w:sz w:val="20"/>
          <w:szCs w:val="20"/>
          <w:lang w:eastAsia="de-DE"/>
        </w:rPr>
        <w:t>Fabrikat</w:t>
      </w:r>
      <w:r w:rsidRPr="00CE4392">
        <w:rPr>
          <w:rFonts w:ascii="Arial" w:eastAsiaTheme="minorHAnsi" w:hAnsi="Arial" w:cs="Arial"/>
          <w:sz w:val="20"/>
          <w:szCs w:val="20"/>
          <w:lang w:eastAsia="de-DE"/>
        </w:rPr>
        <w:tab/>
      </w:r>
      <w:r>
        <w:rPr>
          <w:rFonts w:ascii="Arial" w:eastAsiaTheme="minorHAnsi" w:hAnsi="Arial" w:cs="Arial"/>
          <w:sz w:val="20"/>
          <w:szCs w:val="20"/>
          <w:lang w:eastAsia="de-DE"/>
        </w:rPr>
        <w:tab/>
      </w:r>
      <w:r>
        <w:rPr>
          <w:rFonts w:ascii="Arial" w:eastAsiaTheme="minorHAnsi" w:hAnsi="Arial" w:cs="Arial"/>
          <w:sz w:val="20"/>
          <w:szCs w:val="20"/>
          <w:lang w:eastAsia="de-DE"/>
        </w:rPr>
        <w:tab/>
      </w:r>
      <w:r w:rsidR="00365D4A">
        <w:rPr>
          <w:rFonts w:ascii="Arial" w:eastAsiaTheme="minorHAnsi" w:hAnsi="Arial" w:cs="Arial"/>
          <w:sz w:val="20"/>
          <w:szCs w:val="20"/>
          <w:lang w:eastAsia="de-DE"/>
        </w:rPr>
        <w:tab/>
      </w:r>
      <w:r w:rsidRPr="00CE4392">
        <w:rPr>
          <w:rFonts w:ascii="Arial" w:eastAsiaTheme="minorHAnsi" w:hAnsi="Arial" w:cs="Arial"/>
          <w:sz w:val="20"/>
          <w:szCs w:val="20"/>
          <w:lang w:eastAsia="de-DE"/>
        </w:rPr>
        <w:t>Wetterschutzdach für Wallboxen eMH3 und eM4 Twin</w:t>
      </w:r>
    </w:p>
    <w:p w14:paraId="199CA154" w14:textId="026DEAE0" w:rsidR="003B6994" w:rsidRDefault="003B6994" w:rsidP="003B6994">
      <w:pPr>
        <w:pStyle w:val="NurText"/>
        <w:rPr>
          <w:rFonts w:ascii="Arial" w:eastAsiaTheme="minorHAnsi" w:hAnsi="Arial" w:cs="Arial"/>
          <w:sz w:val="20"/>
          <w:szCs w:val="20"/>
          <w:lang w:eastAsia="de-DE"/>
        </w:rPr>
      </w:pPr>
      <w:r w:rsidRPr="00CE4392">
        <w:rPr>
          <w:rFonts w:ascii="Arial" w:eastAsiaTheme="minorHAnsi" w:hAnsi="Arial" w:cs="Arial"/>
          <w:sz w:val="20"/>
          <w:szCs w:val="20"/>
          <w:lang w:eastAsia="de-DE"/>
        </w:rPr>
        <w:t>Verpackungseinheit (VPE)</w:t>
      </w:r>
      <w:r w:rsidRPr="00CE4392">
        <w:rPr>
          <w:rFonts w:ascii="Arial" w:eastAsiaTheme="minorHAnsi" w:hAnsi="Arial" w:cs="Arial"/>
          <w:sz w:val="20"/>
          <w:szCs w:val="20"/>
          <w:lang w:eastAsia="de-DE"/>
        </w:rPr>
        <w:tab/>
      </w:r>
      <w:r w:rsidR="00365D4A">
        <w:rPr>
          <w:rFonts w:ascii="Arial" w:eastAsiaTheme="minorHAnsi" w:hAnsi="Arial" w:cs="Arial"/>
          <w:sz w:val="20"/>
          <w:szCs w:val="20"/>
          <w:lang w:eastAsia="de-DE"/>
        </w:rPr>
        <w:tab/>
      </w:r>
      <w:r w:rsidRPr="00CE4392">
        <w:rPr>
          <w:rFonts w:ascii="Arial" w:eastAsiaTheme="minorHAnsi" w:hAnsi="Arial" w:cs="Arial"/>
          <w:sz w:val="20"/>
          <w:szCs w:val="20"/>
          <w:lang w:eastAsia="de-DE"/>
        </w:rPr>
        <w:t>1 Stück</w:t>
      </w:r>
    </w:p>
    <w:p w14:paraId="7DA1F693" w14:textId="0EE41FC3" w:rsidR="005168CC" w:rsidRPr="00D5325A" w:rsidRDefault="005168CC" w:rsidP="005168CC">
      <w:pPr>
        <w:pStyle w:val="NurText"/>
        <w:rPr>
          <w:rFonts w:ascii="Arial" w:hAnsi="Arial" w:cs="Arial"/>
          <w:sz w:val="20"/>
          <w:szCs w:val="20"/>
        </w:rPr>
      </w:pPr>
      <w:r w:rsidRPr="00D5325A">
        <w:rPr>
          <w:rFonts w:ascii="Arial" w:hAnsi="Arial" w:cs="Arial"/>
          <w:sz w:val="20"/>
          <w:szCs w:val="20"/>
        </w:rPr>
        <w:t>Produktnummer</w:t>
      </w:r>
      <w:r w:rsidRPr="00D5325A">
        <w:rPr>
          <w:rFonts w:ascii="Arial" w:hAnsi="Arial" w:cs="Arial"/>
          <w:sz w:val="20"/>
          <w:szCs w:val="20"/>
        </w:rPr>
        <w:tab/>
      </w:r>
      <w:r w:rsidRPr="00D5325A">
        <w:rPr>
          <w:rFonts w:ascii="Arial" w:hAnsi="Arial" w:cs="Arial"/>
          <w:sz w:val="20"/>
          <w:szCs w:val="20"/>
        </w:rPr>
        <w:tab/>
      </w:r>
      <w:r w:rsidR="00365D4A">
        <w:rPr>
          <w:rFonts w:ascii="Arial" w:hAnsi="Arial" w:cs="Arial"/>
          <w:sz w:val="20"/>
          <w:szCs w:val="20"/>
        </w:rPr>
        <w:tab/>
      </w:r>
      <w:r w:rsidR="003B6994" w:rsidRPr="003B6994">
        <w:rPr>
          <w:rFonts w:ascii="Arial" w:hAnsi="Arial" w:cs="Arial"/>
          <w:sz w:val="20"/>
          <w:szCs w:val="20"/>
        </w:rPr>
        <w:t>WPR36</w:t>
      </w:r>
    </w:p>
    <w:p w14:paraId="497D6373" w14:textId="7E86A7E6" w:rsidR="005168CC" w:rsidRDefault="005168CC" w:rsidP="005168CC">
      <w:pPr>
        <w:pStyle w:val="Default"/>
        <w:rPr>
          <w:rFonts w:ascii="Arial" w:hAnsi="Arial" w:cs="Arial"/>
          <w:color w:val="auto"/>
          <w:sz w:val="20"/>
          <w:szCs w:val="20"/>
        </w:rPr>
      </w:pPr>
      <w:r w:rsidRPr="00D5325A">
        <w:rPr>
          <w:rFonts w:ascii="Arial" w:hAnsi="Arial" w:cs="Arial"/>
          <w:color w:val="auto"/>
          <w:sz w:val="20"/>
          <w:szCs w:val="20"/>
        </w:rPr>
        <w:t>Artikelnummer (EAN)</w:t>
      </w:r>
      <w:r w:rsidRPr="00D5325A">
        <w:rPr>
          <w:rFonts w:ascii="Arial" w:hAnsi="Arial" w:cs="Arial"/>
          <w:color w:val="auto"/>
          <w:sz w:val="20"/>
          <w:szCs w:val="20"/>
        </w:rPr>
        <w:tab/>
      </w:r>
      <w:r w:rsidRPr="00D5325A">
        <w:rPr>
          <w:rFonts w:ascii="Arial" w:hAnsi="Arial" w:cs="Arial"/>
          <w:color w:val="auto"/>
          <w:sz w:val="20"/>
          <w:szCs w:val="20"/>
        </w:rPr>
        <w:tab/>
      </w:r>
      <w:r w:rsidR="00365D4A">
        <w:rPr>
          <w:rFonts w:ascii="Arial" w:hAnsi="Arial" w:cs="Arial"/>
          <w:color w:val="auto"/>
          <w:sz w:val="20"/>
          <w:szCs w:val="20"/>
        </w:rPr>
        <w:tab/>
      </w:r>
      <w:r w:rsidR="000F725B" w:rsidRPr="000F725B">
        <w:rPr>
          <w:rFonts w:ascii="Arial" w:hAnsi="Arial" w:cs="Arial"/>
          <w:color w:val="auto"/>
          <w:sz w:val="20"/>
          <w:szCs w:val="20"/>
        </w:rPr>
        <w:t>4011721190532</w:t>
      </w:r>
    </w:p>
    <w:p w14:paraId="653C5A96" w14:textId="77777777" w:rsidR="000A406E" w:rsidRDefault="000A406E" w:rsidP="005168CC">
      <w:pPr>
        <w:pStyle w:val="Default"/>
        <w:rPr>
          <w:rFonts w:ascii="Arial" w:hAnsi="Arial" w:cs="Arial"/>
          <w:color w:val="auto"/>
          <w:sz w:val="20"/>
          <w:szCs w:val="20"/>
        </w:rPr>
      </w:pPr>
    </w:p>
    <w:p w14:paraId="6A5D18C1" w14:textId="60A34365" w:rsidR="005168CC" w:rsidRPr="00D5325A" w:rsidRDefault="005168CC" w:rsidP="005168CC">
      <w:pPr>
        <w:pStyle w:val="NurText"/>
        <w:rPr>
          <w:rFonts w:ascii="Arial" w:hAnsi="Arial" w:cs="Arial"/>
          <w:sz w:val="20"/>
          <w:szCs w:val="20"/>
        </w:rPr>
      </w:pPr>
      <w:r w:rsidRPr="00D5325A">
        <w:rPr>
          <w:rFonts w:ascii="Arial" w:hAnsi="Arial" w:cs="Arial"/>
          <w:sz w:val="20"/>
          <w:szCs w:val="20"/>
        </w:rPr>
        <w:t>Menge</w:t>
      </w:r>
      <w:r w:rsidRPr="00D5325A">
        <w:rPr>
          <w:rFonts w:ascii="Arial" w:hAnsi="Arial" w:cs="Arial"/>
          <w:sz w:val="20"/>
          <w:szCs w:val="20"/>
        </w:rPr>
        <w:tab/>
      </w:r>
      <w:r w:rsidRPr="00D5325A">
        <w:rPr>
          <w:rFonts w:ascii="Arial" w:hAnsi="Arial" w:cs="Arial"/>
          <w:sz w:val="20"/>
          <w:szCs w:val="20"/>
        </w:rPr>
        <w:tab/>
      </w:r>
      <w:r w:rsidRPr="00D5325A">
        <w:rPr>
          <w:rFonts w:ascii="Arial" w:hAnsi="Arial" w:cs="Arial"/>
          <w:sz w:val="20"/>
          <w:szCs w:val="20"/>
        </w:rPr>
        <w:tab/>
      </w:r>
      <w:r w:rsidR="00365D4A">
        <w:rPr>
          <w:rFonts w:ascii="Arial" w:hAnsi="Arial" w:cs="Arial"/>
          <w:sz w:val="20"/>
          <w:szCs w:val="20"/>
        </w:rPr>
        <w:tab/>
      </w:r>
      <w:r w:rsidRPr="00D5325A">
        <w:rPr>
          <w:rFonts w:ascii="Arial" w:hAnsi="Arial" w:cs="Arial"/>
          <w:sz w:val="20"/>
          <w:szCs w:val="20"/>
        </w:rPr>
        <w:tab/>
        <w:t xml:space="preserve">………………… </w:t>
      </w:r>
      <w:proofErr w:type="spellStart"/>
      <w:r w:rsidRPr="00D5325A">
        <w:rPr>
          <w:rFonts w:ascii="Arial" w:hAnsi="Arial" w:cs="Arial"/>
          <w:sz w:val="20"/>
          <w:szCs w:val="20"/>
        </w:rPr>
        <w:t>Stk</w:t>
      </w:r>
      <w:proofErr w:type="spellEnd"/>
      <w:r w:rsidRPr="00D5325A">
        <w:rPr>
          <w:rFonts w:ascii="Arial" w:hAnsi="Arial" w:cs="Arial"/>
          <w:sz w:val="20"/>
          <w:szCs w:val="20"/>
        </w:rPr>
        <w:t>.</w:t>
      </w:r>
    </w:p>
    <w:p w14:paraId="108B861F" w14:textId="725D656F" w:rsidR="005168CC" w:rsidRPr="00D5325A" w:rsidRDefault="005168CC" w:rsidP="005168CC">
      <w:pPr>
        <w:pStyle w:val="NurText"/>
        <w:rPr>
          <w:rFonts w:ascii="Arial" w:hAnsi="Arial" w:cs="Arial"/>
          <w:sz w:val="20"/>
          <w:szCs w:val="20"/>
        </w:rPr>
      </w:pPr>
      <w:r w:rsidRPr="00D5325A">
        <w:rPr>
          <w:rFonts w:ascii="Arial" w:hAnsi="Arial" w:cs="Arial"/>
          <w:sz w:val="20"/>
          <w:szCs w:val="20"/>
        </w:rPr>
        <w:t>Liefern:</w:t>
      </w:r>
      <w:r w:rsidRPr="00D5325A">
        <w:rPr>
          <w:rFonts w:ascii="Arial" w:hAnsi="Arial" w:cs="Arial"/>
          <w:sz w:val="20"/>
          <w:szCs w:val="20"/>
        </w:rPr>
        <w:tab/>
      </w:r>
      <w:r w:rsidRPr="00D5325A">
        <w:rPr>
          <w:rFonts w:ascii="Arial" w:hAnsi="Arial" w:cs="Arial"/>
          <w:sz w:val="20"/>
          <w:szCs w:val="20"/>
        </w:rPr>
        <w:tab/>
      </w:r>
      <w:r w:rsidRPr="00D5325A">
        <w:rPr>
          <w:rFonts w:ascii="Arial" w:hAnsi="Arial" w:cs="Arial"/>
          <w:sz w:val="20"/>
          <w:szCs w:val="20"/>
        </w:rPr>
        <w:tab/>
      </w:r>
      <w:r w:rsidRPr="00D5325A">
        <w:rPr>
          <w:rFonts w:ascii="Arial" w:hAnsi="Arial" w:cs="Arial"/>
          <w:sz w:val="20"/>
          <w:szCs w:val="20"/>
        </w:rPr>
        <w:tab/>
      </w:r>
      <w:r w:rsidR="00365D4A">
        <w:rPr>
          <w:rFonts w:ascii="Arial" w:hAnsi="Arial" w:cs="Arial"/>
          <w:sz w:val="20"/>
          <w:szCs w:val="20"/>
        </w:rPr>
        <w:tab/>
      </w:r>
      <w:r w:rsidRPr="00D5325A">
        <w:rPr>
          <w:rFonts w:ascii="Arial" w:hAnsi="Arial" w:cs="Arial"/>
          <w:sz w:val="20"/>
          <w:szCs w:val="20"/>
        </w:rPr>
        <w:t>………………… €/</w:t>
      </w:r>
      <w:proofErr w:type="spellStart"/>
      <w:r w:rsidRPr="00D5325A">
        <w:rPr>
          <w:rFonts w:ascii="Arial" w:hAnsi="Arial" w:cs="Arial"/>
          <w:sz w:val="20"/>
          <w:szCs w:val="20"/>
        </w:rPr>
        <w:t>Stk</w:t>
      </w:r>
      <w:proofErr w:type="spellEnd"/>
      <w:r w:rsidRPr="00D5325A">
        <w:rPr>
          <w:rFonts w:ascii="Arial" w:hAnsi="Arial" w:cs="Arial"/>
          <w:sz w:val="20"/>
          <w:szCs w:val="20"/>
        </w:rPr>
        <w:t>.</w:t>
      </w:r>
    </w:p>
    <w:p w14:paraId="53A51D37" w14:textId="04095B2C" w:rsidR="005168CC" w:rsidRPr="00D5325A" w:rsidRDefault="005168CC" w:rsidP="005168CC">
      <w:pPr>
        <w:pStyle w:val="NurText"/>
        <w:rPr>
          <w:rFonts w:ascii="Arial" w:hAnsi="Arial" w:cs="Arial"/>
          <w:sz w:val="20"/>
          <w:szCs w:val="20"/>
        </w:rPr>
      </w:pPr>
      <w:r w:rsidRPr="00D5325A">
        <w:rPr>
          <w:rFonts w:ascii="Arial" w:hAnsi="Arial" w:cs="Arial"/>
          <w:sz w:val="20"/>
          <w:szCs w:val="20"/>
        </w:rPr>
        <w:t>Montage/Inbetriebnahme:</w:t>
      </w:r>
      <w:r w:rsidRPr="00D5325A">
        <w:rPr>
          <w:rFonts w:ascii="Arial" w:hAnsi="Arial" w:cs="Arial"/>
          <w:sz w:val="20"/>
          <w:szCs w:val="20"/>
        </w:rPr>
        <w:tab/>
      </w:r>
      <w:r w:rsidR="00365D4A">
        <w:rPr>
          <w:rFonts w:ascii="Arial" w:hAnsi="Arial" w:cs="Arial"/>
          <w:sz w:val="20"/>
          <w:szCs w:val="20"/>
        </w:rPr>
        <w:tab/>
      </w:r>
      <w:r w:rsidRPr="00D5325A">
        <w:rPr>
          <w:rFonts w:ascii="Arial" w:hAnsi="Arial" w:cs="Arial"/>
          <w:sz w:val="20"/>
          <w:szCs w:val="20"/>
        </w:rPr>
        <w:t>………………… €/</w:t>
      </w:r>
      <w:proofErr w:type="spellStart"/>
      <w:r w:rsidRPr="00D5325A">
        <w:rPr>
          <w:rFonts w:ascii="Arial" w:hAnsi="Arial" w:cs="Arial"/>
          <w:sz w:val="20"/>
          <w:szCs w:val="20"/>
        </w:rPr>
        <w:t>Stk</w:t>
      </w:r>
      <w:proofErr w:type="spellEnd"/>
      <w:r w:rsidRPr="00D5325A">
        <w:rPr>
          <w:rFonts w:ascii="Arial" w:hAnsi="Arial" w:cs="Arial"/>
          <w:sz w:val="20"/>
          <w:szCs w:val="20"/>
        </w:rPr>
        <w:t>.</w:t>
      </w:r>
    </w:p>
    <w:p w14:paraId="005EAB8A" w14:textId="75FB6698" w:rsidR="005168CC" w:rsidRPr="00D5325A" w:rsidRDefault="005168CC" w:rsidP="005168CC">
      <w:pPr>
        <w:pStyle w:val="NurText"/>
        <w:rPr>
          <w:rFonts w:ascii="Arial" w:hAnsi="Arial" w:cs="Arial"/>
          <w:sz w:val="20"/>
          <w:szCs w:val="20"/>
        </w:rPr>
      </w:pPr>
      <w:r w:rsidRPr="00D5325A">
        <w:rPr>
          <w:rFonts w:ascii="Arial" w:hAnsi="Arial" w:cs="Arial"/>
          <w:sz w:val="20"/>
          <w:szCs w:val="20"/>
        </w:rPr>
        <w:t>EP</w:t>
      </w:r>
      <w:r w:rsidRPr="00D5325A">
        <w:rPr>
          <w:rFonts w:ascii="Arial" w:hAnsi="Arial" w:cs="Arial"/>
          <w:sz w:val="20"/>
          <w:szCs w:val="20"/>
        </w:rPr>
        <w:tab/>
      </w:r>
      <w:r w:rsidRPr="00D5325A">
        <w:rPr>
          <w:rFonts w:ascii="Arial" w:hAnsi="Arial" w:cs="Arial"/>
          <w:sz w:val="20"/>
          <w:szCs w:val="20"/>
        </w:rPr>
        <w:tab/>
      </w:r>
      <w:r w:rsidRPr="00D5325A">
        <w:rPr>
          <w:rFonts w:ascii="Arial" w:hAnsi="Arial" w:cs="Arial"/>
          <w:sz w:val="20"/>
          <w:szCs w:val="20"/>
        </w:rPr>
        <w:tab/>
      </w:r>
      <w:r w:rsidRPr="00D5325A">
        <w:rPr>
          <w:rFonts w:ascii="Arial" w:hAnsi="Arial" w:cs="Arial"/>
          <w:sz w:val="20"/>
          <w:szCs w:val="20"/>
        </w:rPr>
        <w:tab/>
      </w:r>
      <w:r w:rsidR="00365D4A">
        <w:rPr>
          <w:rFonts w:ascii="Arial" w:hAnsi="Arial" w:cs="Arial"/>
          <w:sz w:val="20"/>
          <w:szCs w:val="20"/>
        </w:rPr>
        <w:tab/>
      </w:r>
      <w:r w:rsidRPr="00D5325A">
        <w:rPr>
          <w:rFonts w:ascii="Arial" w:hAnsi="Arial" w:cs="Arial"/>
          <w:sz w:val="20"/>
          <w:szCs w:val="20"/>
        </w:rPr>
        <w:t>………………… €/</w:t>
      </w:r>
      <w:proofErr w:type="spellStart"/>
      <w:r w:rsidRPr="00D5325A">
        <w:rPr>
          <w:rFonts w:ascii="Arial" w:hAnsi="Arial" w:cs="Arial"/>
          <w:sz w:val="20"/>
          <w:szCs w:val="20"/>
        </w:rPr>
        <w:t>Stk</w:t>
      </w:r>
      <w:proofErr w:type="spellEnd"/>
      <w:r w:rsidRPr="00D5325A">
        <w:rPr>
          <w:rFonts w:ascii="Arial" w:hAnsi="Arial" w:cs="Arial"/>
          <w:sz w:val="20"/>
          <w:szCs w:val="20"/>
        </w:rPr>
        <w:t>.</w:t>
      </w:r>
    </w:p>
    <w:p w14:paraId="1D5D7FE6" w14:textId="489BDD97" w:rsidR="00D96A7F" w:rsidRPr="008979BA" w:rsidRDefault="005168CC" w:rsidP="008979BA">
      <w:pPr>
        <w:pStyle w:val="NurText"/>
        <w:rPr>
          <w:rFonts w:ascii="Arial" w:hAnsi="Arial" w:cs="Arial"/>
          <w:sz w:val="20"/>
          <w:szCs w:val="20"/>
        </w:rPr>
      </w:pPr>
      <w:r w:rsidRPr="00D5325A">
        <w:rPr>
          <w:rFonts w:ascii="Arial" w:hAnsi="Arial" w:cs="Arial"/>
          <w:sz w:val="20"/>
          <w:szCs w:val="20"/>
        </w:rPr>
        <w:t xml:space="preserve">GP: </w:t>
      </w:r>
      <w:r w:rsidRPr="00D5325A">
        <w:rPr>
          <w:rFonts w:ascii="Arial" w:hAnsi="Arial" w:cs="Arial"/>
          <w:sz w:val="20"/>
          <w:szCs w:val="20"/>
        </w:rPr>
        <w:tab/>
      </w:r>
      <w:r w:rsidRPr="00D5325A">
        <w:rPr>
          <w:rFonts w:ascii="Arial" w:hAnsi="Arial" w:cs="Arial"/>
          <w:sz w:val="20"/>
          <w:szCs w:val="20"/>
        </w:rPr>
        <w:tab/>
      </w:r>
      <w:r w:rsidRPr="00D5325A">
        <w:rPr>
          <w:rFonts w:ascii="Arial" w:hAnsi="Arial" w:cs="Arial"/>
          <w:sz w:val="20"/>
          <w:szCs w:val="20"/>
        </w:rPr>
        <w:tab/>
      </w:r>
      <w:r w:rsidRPr="00D5325A">
        <w:rPr>
          <w:rFonts w:ascii="Arial" w:hAnsi="Arial" w:cs="Arial"/>
          <w:sz w:val="20"/>
          <w:szCs w:val="20"/>
        </w:rPr>
        <w:tab/>
      </w:r>
      <w:r w:rsidR="00365D4A">
        <w:rPr>
          <w:rFonts w:ascii="Arial" w:hAnsi="Arial" w:cs="Arial"/>
          <w:sz w:val="20"/>
          <w:szCs w:val="20"/>
        </w:rPr>
        <w:tab/>
      </w:r>
      <w:r w:rsidRPr="00D5325A">
        <w:rPr>
          <w:rFonts w:ascii="Arial" w:hAnsi="Arial" w:cs="Arial"/>
          <w:sz w:val="20"/>
          <w:szCs w:val="20"/>
        </w:rPr>
        <w:t>………………… €</w:t>
      </w:r>
      <w:bookmarkEnd w:id="0"/>
      <w:bookmarkEnd w:id="1"/>
    </w:p>
    <w:sectPr w:rsidR="00D96A7F" w:rsidRPr="008979BA" w:rsidSect="006D466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LT Pro 55">
    <w:altName w:val="Univers LT Pro 55"/>
    <w:panose1 w:val="020B0603020202020204"/>
    <w:charset w:val="00"/>
    <w:family w:val="swiss"/>
    <w:notTrueType/>
    <w:pitch w:val="variable"/>
    <w:sig w:usb0="A00000AF" w:usb1="5000205B" w:usb2="00000000" w:usb3="00000000" w:csb0="00000093" w:csb1="00000000"/>
  </w:font>
  <w:font w:name="Univers LT Pro 47 Lt Cn">
    <w:panose1 w:val="020B0306020202040204"/>
    <w:charset w:val="00"/>
    <w:family w:val="swiss"/>
    <w:notTrueType/>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CC"/>
    <w:rsid w:val="00026884"/>
    <w:rsid w:val="000459CE"/>
    <w:rsid w:val="000A406E"/>
    <w:rsid w:val="000C02AE"/>
    <w:rsid w:val="000E583E"/>
    <w:rsid w:val="000F5E31"/>
    <w:rsid w:val="000F725B"/>
    <w:rsid w:val="00100A37"/>
    <w:rsid w:val="0014128C"/>
    <w:rsid w:val="001708B8"/>
    <w:rsid w:val="00197D0B"/>
    <w:rsid w:val="002244F1"/>
    <w:rsid w:val="00242762"/>
    <w:rsid w:val="00334D74"/>
    <w:rsid w:val="00364007"/>
    <w:rsid w:val="00365D4A"/>
    <w:rsid w:val="00380C8C"/>
    <w:rsid w:val="003B6994"/>
    <w:rsid w:val="003B6FC2"/>
    <w:rsid w:val="00402221"/>
    <w:rsid w:val="004403B2"/>
    <w:rsid w:val="004D4855"/>
    <w:rsid w:val="004F58E3"/>
    <w:rsid w:val="005168CC"/>
    <w:rsid w:val="00566F21"/>
    <w:rsid w:val="005C1CEE"/>
    <w:rsid w:val="005D0CA2"/>
    <w:rsid w:val="006832E5"/>
    <w:rsid w:val="006D466C"/>
    <w:rsid w:val="006F38D3"/>
    <w:rsid w:val="0071437E"/>
    <w:rsid w:val="00745AE1"/>
    <w:rsid w:val="0076367D"/>
    <w:rsid w:val="00767066"/>
    <w:rsid w:val="00792374"/>
    <w:rsid w:val="00812492"/>
    <w:rsid w:val="008979BA"/>
    <w:rsid w:val="008D0BC7"/>
    <w:rsid w:val="008D5E50"/>
    <w:rsid w:val="008E65BB"/>
    <w:rsid w:val="00944D98"/>
    <w:rsid w:val="00986DAB"/>
    <w:rsid w:val="009A477A"/>
    <w:rsid w:val="009C540E"/>
    <w:rsid w:val="009C5DE5"/>
    <w:rsid w:val="00AD0A4B"/>
    <w:rsid w:val="00AD5B9F"/>
    <w:rsid w:val="00AF1217"/>
    <w:rsid w:val="00B10246"/>
    <w:rsid w:val="00BD1FBA"/>
    <w:rsid w:val="00C3715D"/>
    <w:rsid w:val="00C42C45"/>
    <w:rsid w:val="00C559E5"/>
    <w:rsid w:val="00CA12D9"/>
    <w:rsid w:val="00CA220B"/>
    <w:rsid w:val="00CD79F5"/>
    <w:rsid w:val="00CE4392"/>
    <w:rsid w:val="00D37829"/>
    <w:rsid w:val="00D61483"/>
    <w:rsid w:val="00D96A7F"/>
    <w:rsid w:val="00DA6D28"/>
    <w:rsid w:val="00E02C40"/>
    <w:rsid w:val="00E12247"/>
    <w:rsid w:val="00E71448"/>
    <w:rsid w:val="00E95D9C"/>
    <w:rsid w:val="00EA14D3"/>
    <w:rsid w:val="00F5713B"/>
    <w:rsid w:val="00FF64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DE273"/>
  <w15:chartTrackingRefBased/>
  <w15:docId w15:val="{D61BA6C4-F1FF-D740-A82B-ABDC4D18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220B"/>
    <w:pPr>
      <w:spacing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5168CC"/>
    <w:rPr>
      <w:rFonts w:ascii="Consolas" w:eastAsia="Calibri" w:hAnsi="Consolas" w:cs="Times New Roman"/>
      <w:sz w:val="21"/>
      <w:szCs w:val="21"/>
    </w:rPr>
  </w:style>
  <w:style w:type="character" w:customStyle="1" w:styleId="NurTextZchn">
    <w:name w:val="Nur Text Zchn"/>
    <w:basedOn w:val="Absatz-Standardschriftart"/>
    <w:link w:val="NurText"/>
    <w:uiPriority w:val="99"/>
    <w:rsid w:val="005168CC"/>
    <w:rPr>
      <w:rFonts w:ascii="Consolas" w:eastAsia="Calibri" w:hAnsi="Consolas" w:cs="Times New Roman"/>
      <w:sz w:val="21"/>
      <w:szCs w:val="21"/>
    </w:rPr>
  </w:style>
  <w:style w:type="paragraph" w:customStyle="1" w:styleId="Pa4">
    <w:name w:val="Pa4"/>
    <w:basedOn w:val="Standard"/>
    <w:next w:val="Standard"/>
    <w:uiPriority w:val="99"/>
    <w:rsid w:val="005168CC"/>
    <w:pPr>
      <w:autoSpaceDE w:val="0"/>
      <w:autoSpaceDN w:val="0"/>
      <w:adjustRightInd w:val="0"/>
      <w:spacing w:line="161" w:lineRule="atLeast"/>
    </w:pPr>
    <w:rPr>
      <w:rFonts w:ascii="Univers LT Pro 55" w:eastAsia="Calibri" w:hAnsi="Univers LT Pro 55" w:cs="Times New Roman"/>
      <w:lang w:eastAsia="de-DE"/>
    </w:rPr>
  </w:style>
  <w:style w:type="paragraph" w:customStyle="1" w:styleId="Default">
    <w:name w:val="Default"/>
    <w:rsid w:val="005168CC"/>
    <w:pPr>
      <w:autoSpaceDE w:val="0"/>
      <w:autoSpaceDN w:val="0"/>
      <w:adjustRightInd w:val="0"/>
    </w:pPr>
    <w:rPr>
      <w:rFonts w:ascii="Univers LT Pro 55" w:eastAsia="Calibri" w:hAnsi="Univers LT Pro 55" w:cs="Univers LT Pro 55"/>
      <w:color w:val="000000"/>
      <w:lang w:eastAsia="de-DE"/>
    </w:rPr>
  </w:style>
  <w:style w:type="paragraph" w:customStyle="1" w:styleId="DatenblattKurztext">
    <w:name w:val="Datenblatt_Kurztext"/>
    <w:basedOn w:val="Standard"/>
    <w:uiPriority w:val="99"/>
    <w:rsid w:val="00CE4392"/>
    <w:pPr>
      <w:autoSpaceDE w:val="0"/>
      <w:autoSpaceDN w:val="0"/>
      <w:adjustRightInd w:val="0"/>
      <w:spacing w:line="320" w:lineRule="atLeast"/>
      <w:jc w:val="both"/>
      <w:textAlignment w:val="center"/>
    </w:pPr>
    <w:rPr>
      <w:rFonts w:ascii="Univers LT Pro 47 Lt Cn" w:hAnsi="Univers LT Pro 47 Lt Cn" w:cs="Univers LT Pro 47 Lt Cn"/>
      <w:color w:val="000000"/>
    </w:rPr>
  </w:style>
  <w:style w:type="character" w:styleId="Kommentarzeichen">
    <w:name w:val="annotation reference"/>
    <w:basedOn w:val="Absatz-Standardschriftart"/>
    <w:uiPriority w:val="99"/>
    <w:semiHidden/>
    <w:unhideWhenUsed/>
    <w:rsid w:val="002244F1"/>
    <w:rPr>
      <w:sz w:val="16"/>
      <w:szCs w:val="16"/>
    </w:rPr>
  </w:style>
  <w:style w:type="paragraph" w:styleId="Kommentartext">
    <w:name w:val="annotation text"/>
    <w:basedOn w:val="Standard"/>
    <w:link w:val="KommentartextZchn"/>
    <w:uiPriority w:val="99"/>
    <w:unhideWhenUsed/>
    <w:rsid w:val="002244F1"/>
    <w:rPr>
      <w:sz w:val="20"/>
      <w:szCs w:val="20"/>
    </w:rPr>
  </w:style>
  <w:style w:type="character" w:customStyle="1" w:styleId="KommentartextZchn">
    <w:name w:val="Kommentartext Zchn"/>
    <w:basedOn w:val="Absatz-Standardschriftart"/>
    <w:link w:val="Kommentartext"/>
    <w:uiPriority w:val="99"/>
    <w:rsid w:val="002244F1"/>
    <w:rPr>
      <w:sz w:val="20"/>
      <w:szCs w:val="20"/>
    </w:rPr>
  </w:style>
  <w:style w:type="paragraph" w:styleId="Kommentarthema">
    <w:name w:val="annotation subject"/>
    <w:basedOn w:val="Kommentartext"/>
    <w:next w:val="Kommentartext"/>
    <w:link w:val="KommentarthemaZchn"/>
    <w:uiPriority w:val="99"/>
    <w:semiHidden/>
    <w:unhideWhenUsed/>
    <w:rsid w:val="002244F1"/>
    <w:rPr>
      <w:b/>
      <w:bCs/>
    </w:rPr>
  </w:style>
  <w:style w:type="character" w:customStyle="1" w:styleId="KommentarthemaZchn">
    <w:name w:val="Kommentarthema Zchn"/>
    <w:basedOn w:val="KommentartextZchn"/>
    <w:link w:val="Kommentarthema"/>
    <w:uiPriority w:val="99"/>
    <w:semiHidden/>
    <w:rsid w:val="002244F1"/>
    <w:rPr>
      <w:b/>
      <w:bCs/>
      <w:sz w:val="20"/>
      <w:szCs w:val="20"/>
    </w:rPr>
  </w:style>
  <w:style w:type="paragraph" w:styleId="berarbeitung">
    <w:name w:val="Revision"/>
    <w:hidden/>
    <w:uiPriority w:val="99"/>
    <w:semiHidden/>
    <w:rsid w:val="00FF6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B6915-B8C2-480B-A1B4-49C5F2738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786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Preissig</dc:creator>
  <cp:keywords/>
  <dc:description/>
  <cp:lastModifiedBy>David Fabian</cp:lastModifiedBy>
  <cp:revision>4</cp:revision>
  <dcterms:created xsi:type="dcterms:W3CDTF">2023-02-08T08:37:00Z</dcterms:created>
  <dcterms:modified xsi:type="dcterms:W3CDTF">2023-02-08T13:52:00Z</dcterms:modified>
</cp:coreProperties>
</file>