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8F42" w14:textId="682DC056" w:rsidR="002E6670" w:rsidRPr="002E6670" w:rsidRDefault="005C5E56" w:rsidP="002E6670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>Ladekabelhalter</w:t>
      </w:r>
      <w:r w:rsidR="002E6670" w:rsidRPr="002E6670">
        <w:rPr>
          <w:rFonts w:ascii="Arial" w:eastAsia="Calibri" w:hAnsi="Arial" w:cs="Arial"/>
          <w:b/>
          <w:sz w:val="20"/>
          <w:szCs w:val="20"/>
          <w:lang w:eastAsia="de-DE"/>
        </w:rPr>
        <w:t xml:space="preserve"> CABHOLD</w:t>
      </w:r>
    </w:p>
    <w:p w14:paraId="3605980D" w14:textId="4834C74B" w:rsidR="000459CE" w:rsidRDefault="00E57B7A" w:rsidP="002E6670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Für Wallboxen</w:t>
      </w:r>
      <w:r w:rsidR="002E6670" w:rsidRPr="002E6670">
        <w:rPr>
          <w:rFonts w:ascii="Arial" w:eastAsia="Calibri" w:hAnsi="Arial" w:cs="Arial"/>
          <w:b/>
          <w:sz w:val="20"/>
          <w:szCs w:val="20"/>
          <w:lang w:eastAsia="de-DE"/>
        </w:rPr>
        <w:t xml:space="preserve"> eMH1, eMH2, eMH3</w:t>
      </w:r>
      <w:r w:rsidR="008D562F">
        <w:rPr>
          <w:rFonts w:ascii="Arial" w:eastAsia="Calibri" w:hAnsi="Arial" w:cs="Arial"/>
          <w:b/>
          <w:sz w:val="20"/>
          <w:szCs w:val="20"/>
          <w:lang w:eastAsia="de-DE"/>
        </w:rPr>
        <w:t>, eM4 Single und</w:t>
      </w:r>
      <w:r w:rsidR="002E6670" w:rsidRPr="002E6670">
        <w:rPr>
          <w:rFonts w:ascii="Arial" w:eastAsia="Calibri" w:hAnsi="Arial" w:cs="Arial"/>
          <w:b/>
          <w:sz w:val="20"/>
          <w:szCs w:val="20"/>
          <w:lang w:eastAsia="de-DE"/>
        </w:rPr>
        <w:t xml:space="preserve"> eM4 Twin</w:t>
      </w:r>
    </w:p>
    <w:p w14:paraId="2095AE6A" w14:textId="2950CAB6" w:rsidR="002E6670" w:rsidRDefault="002E6670" w:rsidP="002E6670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7D95A2A6" w14:textId="2679871B" w:rsidR="00745AE1" w:rsidRDefault="002E6670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2E6670">
        <w:rPr>
          <w:rFonts w:ascii="Arial" w:eastAsia="Calibri" w:hAnsi="Arial" w:cs="Arial"/>
          <w:sz w:val="20"/>
          <w:szCs w:val="20"/>
          <w:lang w:eastAsia="de-DE"/>
        </w:rPr>
        <w:t xml:space="preserve">Ladekabelhalter mit integrierter Typ-2-Ladesteckeraufnahme für die Befestigung an </w:t>
      </w:r>
      <w:r>
        <w:rPr>
          <w:rFonts w:ascii="Arial" w:eastAsia="Calibri" w:hAnsi="Arial" w:cs="Arial"/>
          <w:sz w:val="20"/>
          <w:szCs w:val="20"/>
          <w:lang w:eastAsia="de-DE"/>
        </w:rPr>
        <w:t>Wänden</w:t>
      </w:r>
      <w:r w:rsidRPr="002E6670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und</w:t>
      </w:r>
      <w:r w:rsidRPr="002E6670">
        <w:rPr>
          <w:rFonts w:ascii="Arial" w:eastAsia="Calibri" w:hAnsi="Arial" w:cs="Arial"/>
          <w:sz w:val="20"/>
          <w:szCs w:val="20"/>
          <w:lang w:eastAsia="de-DE"/>
        </w:rPr>
        <w:t xml:space="preserve"> POLE-Ladestelen von ABL. Mit Stelen und Wetterschutzdächern farblich abgestimmt</w:t>
      </w:r>
      <w:r>
        <w:rPr>
          <w:rFonts w:ascii="Arial" w:eastAsia="Calibri" w:hAnsi="Arial" w:cs="Arial"/>
          <w:sz w:val="20"/>
          <w:szCs w:val="20"/>
          <w:lang w:eastAsia="de-DE"/>
        </w:rPr>
        <w:t>.</w:t>
      </w:r>
      <w:r w:rsidRPr="002E6670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Platz </w:t>
      </w:r>
      <w:r w:rsidRPr="002E6670">
        <w:rPr>
          <w:rFonts w:ascii="Arial" w:eastAsia="Calibri" w:hAnsi="Arial" w:cs="Arial"/>
          <w:sz w:val="20"/>
          <w:szCs w:val="20"/>
          <w:lang w:eastAsia="de-DE"/>
        </w:rPr>
        <w:t>für 22-kW-Ladekabel.</w:t>
      </w:r>
      <w:r w:rsidR="00E57B7A" w:rsidRPr="00E57B7A">
        <w:rPr>
          <w:rFonts w:ascii="Arial" w:eastAsia="Calibri" w:hAnsi="Arial" w:cs="Arial"/>
          <w:sz w:val="20"/>
          <w:szCs w:val="20"/>
          <w:lang w:eastAsia="de-DE"/>
        </w:rPr>
        <w:t xml:space="preserve"> Montage des Ladekabelhalters in beide Richtungen möglich und durch seitliche Steckeraufnahme platzsparend im täglichen Gebrauch.</w:t>
      </w:r>
    </w:p>
    <w:p w14:paraId="6BD793E0" w14:textId="4850E5EC" w:rsidR="00A5274A" w:rsidRDefault="00A5274A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629157CA" w14:textId="64219226" w:rsidR="00A5274A" w:rsidRDefault="00A5274A" w:rsidP="00FA160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Lieferumfang: </w:t>
      </w:r>
      <w:r w:rsidRPr="00A5274A">
        <w:rPr>
          <w:rFonts w:ascii="Arial" w:hAnsi="Arial" w:cs="Arial"/>
          <w:color w:val="000000" w:themeColor="text1"/>
          <w:sz w:val="20"/>
          <w:szCs w:val="20"/>
        </w:rPr>
        <w:t>Ladekabelhalter, Adapterring mit Gegenstück, Montage-Set, Download-Hinweis</w:t>
      </w:r>
    </w:p>
    <w:p w14:paraId="76F0B389" w14:textId="0B249904" w:rsidR="00A5274A" w:rsidRDefault="00A5274A" w:rsidP="00FA160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2E8328" w14:textId="1F4C2CCE" w:rsidR="005168CC" w:rsidRDefault="005168CC" w:rsidP="00ED347E">
      <w:pPr>
        <w:pStyle w:val="Pa4"/>
        <w:ind w:left="2832" w:hanging="2832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="00A5274A" w:rsidRPr="00A5274A">
        <w:rPr>
          <w:rFonts w:ascii="Arial" w:hAnsi="Arial" w:cs="Arial"/>
          <w:sz w:val="20"/>
          <w:szCs w:val="20"/>
        </w:rPr>
        <w:t xml:space="preserve">Kunststoffhalterung für Ladekabel mit beidseitig einsetzbarer </w:t>
      </w:r>
      <w:proofErr w:type="spellStart"/>
      <w:r w:rsidR="00A5274A" w:rsidRPr="00A5274A">
        <w:rPr>
          <w:rFonts w:ascii="Arial" w:hAnsi="Arial" w:cs="Arial"/>
          <w:sz w:val="20"/>
          <w:szCs w:val="20"/>
        </w:rPr>
        <w:t>Ladesteckeraufnahme</w:t>
      </w:r>
      <w:proofErr w:type="spellEnd"/>
    </w:p>
    <w:p w14:paraId="2235D7E1" w14:textId="65D9A36F" w:rsidR="00ED347E" w:rsidRDefault="00ED347E" w:rsidP="00ED347E">
      <w:pPr>
        <w:pStyle w:val="DatenblattTabellen"/>
      </w:pPr>
      <w:r w:rsidRPr="00ED347E">
        <w:rPr>
          <w:rFonts w:ascii="Arial" w:eastAsia="Calibri" w:hAnsi="Arial" w:cs="Arial"/>
          <w:color w:val="auto"/>
          <w:sz w:val="20"/>
          <w:szCs w:val="20"/>
        </w:rPr>
        <w:t xml:space="preserve">Befestigungsart </w:t>
      </w:r>
      <w:r>
        <w:tab/>
      </w:r>
      <w:r>
        <w:tab/>
      </w:r>
      <w:r w:rsidRPr="00ED347E">
        <w:rPr>
          <w:rFonts w:ascii="Arial" w:eastAsia="Calibri" w:hAnsi="Arial" w:cs="Arial"/>
          <w:color w:val="auto"/>
          <w:sz w:val="20"/>
          <w:szCs w:val="20"/>
          <w:lang w:eastAsia="de-DE"/>
        </w:rPr>
        <w:t>Verschraubung an Wand oder in einer Stele der POLE-Serie</w:t>
      </w:r>
    </w:p>
    <w:p w14:paraId="4D6A3F44" w14:textId="0BF0C3FD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</w:t>
      </w:r>
      <w:r w:rsidR="0071437E" w:rsidRPr="00272817">
        <w:rPr>
          <w:rFonts w:ascii="Arial" w:hAnsi="Arial" w:cs="Arial"/>
          <w:sz w:val="20"/>
          <w:szCs w:val="20"/>
        </w:rPr>
        <w:t xml:space="preserve">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D347E" w:rsidRPr="00ED347E">
        <w:rPr>
          <w:rFonts w:ascii="Arial" w:hAnsi="Arial" w:cs="Arial"/>
          <w:sz w:val="20"/>
          <w:szCs w:val="20"/>
        </w:rPr>
        <w:t>ABS-Kunststoff / Polycarbonat</w:t>
      </w:r>
    </w:p>
    <w:p w14:paraId="0009F438" w14:textId="6577BEF5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787C1D" w:rsidRPr="00787C1D">
        <w:rPr>
          <w:rFonts w:ascii="Arial" w:hAnsi="Arial" w:cs="Arial"/>
          <w:sz w:val="20"/>
          <w:szCs w:val="20"/>
        </w:rPr>
        <w:t>Ähnlich RAL 9011</w:t>
      </w:r>
    </w:p>
    <w:p w14:paraId="7F981588" w14:textId="26FFE605" w:rsidR="00D23267" w:rsidRPr="00D23267" w:rsidRDefault="00D23267" w:rsidP="00D23267">
      <w:pPr>
        <w:pStyle w:val="NurText"/>
      </w:pPr>
      <w:r w:rsidRPr="00D23267">
        <w:rPr>
          <w:rFonts w:ascii="Arial" w:hAnsi="Arial" w:cs="Arial"/>
          <w:sz w:val="20"/>
          <w:szCs w:val="20"/>
        </w:rPr>
        <w:t>Abmessungen Produkt</w:t>
      </w:r>
      <w:r w:rsidRPr="00D232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3267">
        <w:rPr>
          <w:rFonts w:ascii="Arial" w:hAnsi="Arial" w:cs="Arial"/>
          <w:sz w:val="20"/>
          <w:szCs w:val="20"/>
        </w:rPr>
        <w:t>187 × 110 × 76 mm</w:t>
      </w:r>
      <w:r w:rsidR="00B22229">
        <w:rPr>
          <w:rFonts w:ascii="Arial" w:hAnsi="Arial" w:cs="Arial"/>
          <w:sz w:val="20"/>
          <w:szCs w:val="20"/>
        </w:rPr>
        <w:t xml:space="preserve"> </w:t>
      </w:r>
      <w:r w:rsidRPr="00D23267">
        <w:rPr>
          <w:rFonts w:ascii="Arial" w:hAnsi="Arial" w:cs="Arial"/>
          <w:sz w:val="20"/>
          <w:szCs w:val="20"/>
        </w:rPr>
        <w:t>(H×B×T)</w:t>
      </w:r>
    </w:p>
    <w:p w14:paraId="3DE5AA8D" w14:textId="42280CD5" w:rsidR="00D23267" w:rsidRDefault="00D23267" w:rsidP="00D23267">
      <w:pPr>
        <w:pStyle w:val="NurText"/>
        <w:rPr>
          <w:rFonts w:ascii="Arial" w:hAnsi="Arial" w:cs="Arial"/>
          <w:sz w:val="20"/>
          <w:szCs w:val="20"/>
        </w:rPr>
      </w:pPr>
      <w:r w:rsidRPr="00D23267">
        <w:rPr>
          <w:rFonts w:ascii="Arial" w:hAnsi="Arial" w:cs="Arial"/>
          <w:sz w:val="20"/>
          <w:szCs w:val="20"/>
        </w:rPr>
        <w:t>Abmessungen Verpackung</w:t>
      </w:r>
      <w:r w:rsidRPr="00D23267">
        <w:rPr>
          <w:rFonts w:ascii="Arial" w:hAnsi="Arial" w:cs="Arial"/>
          <w:sz w:val="20"/>
          <w:szCs w:val="20"/>
        </w:rPr>
        <w:tab/>
        <w:t>230 × 110 × 105 mm</w:t>
      </w:r>
      <w:r w:rsidR="00B22229">
        <w:rPr>
          <w:rFonts w:ascii="Arial" w:hAnsi="Arial" w:cs="Arial"/>
          <w:sz w:val="20"/>
          <w:szCs w:val="20"/>
        </w:rPr>
        <w:t xml:space="preserve"> </w:t>
      </w:r>
      <w:r w:rsidRPr="00D23267">
        <w:rPr>
          <w:rFonts w:ascii="Arial" w:hAnsi="Arial" w:cs="Arial"/>
          <w:sz w:val="20"/>
          <w:szCs w:val="20"/>
        </w:rPr>
        <w:t>(H×B×T)</w:t>
      </w:r>
    </w:p>
    <w:p w14:paraId="556D508F" w14:textId="3CFDF4EA" w:rsidR="00D23267" w:rsidRPr="00D23267" w:rsidRDefault="00D23267" w:rsidP="00D23267">
      <w:pPr>
        <w:pStyle w:val="NurText"/>
        <w:rPr>
          <w:rFonts w:ascii="Arial" w:hAnsi="Arial" w:cs="Arial"/>
          <w:sz w:val="20"/>
          <w:szCs w:val="20"/>
        </w:rPr>
      </w:pPr>
      <w:r w:rsidRPr="00D23267">
        <w:rPr>
          <w:rFonts w:ascii="Arial" w:hAnsi="Arial" w:cs="Arial"/>
          <w:sz w:val="20"/>
          <w:szCs w:val="20"/>
        </w:rPr>
        <w:t>Gewicht netto</w:t>
      </w:r>
      <w:r w:rsidRPr="00D232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3267">
        <w:rPr>
          <w:rFonts w:ascii="Arial" w:hAnsi="Arial" w:cs="Arial"/>
          <w:sz w:val="20"/>
          <w:szCs w:val="20"/>
        </w:rPr>
        <w:t>Ca. 0,38 kg</w:t>
      </w:r>
    </w:p>
    <w:p w14:paraId="7C6732B1" w14:textId="41C99A3A" w:rsidR="00D23267" w:rsidRDefault="00D23267" w:rsidP="00D23267">
      <w:pPr>
        <w:pStyle w:val="NurText"/>
        <w:rPr>
          <w:rFonts w:ascii="Arial" w:hAnsi="Arial" w:cs="Arial"/>
          <w:sz w:val="20"/>
          <w:szCs w:val="20"/>
        </w:rPr>
      </w:pPr>
      <w:r w:rsidRPr="00D23267">
        <w:rPr>
          <w:rFonts w:ascii="Arial" w:hAnsi="Arial" w:cs="Arial"/>
          <w:sz w:val="20"/>
          <w:szCs w:val="20"/>
        </w:rPr>
        <w:t>Gewicht brutto</w:t>
      </w:r>
      <w:r w:rsidRPr="00D232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3267">
        <w:rPr>
          <w:rFonts w:ascii="Arial" w:hAnsi="Arial" w:cs="Arial"/>
          <w:sz w:val="20"/>
          <w:szCs w:val="20"/>
        </w:rPr>
        <w:t>Ca. 0,45 kg</w:t>
      </w:r>
    </w:p>
    <w:p w14:paraId="6E2E842D" w14:textId="407AA523" w:rsidR="00D23267" w:rsidRPr="00272817" w:rsidRDefault="00D23267" w:rsidP="00D23267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EAAAAA" w14:textId="58DBAA7C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0AB4E86B" w:rsidR="00212F9E" w:rsidRPr="00272817" w:rsidRDefault="00212F9E" w:rsidP="008D4E80">
      <w:pPr>
        <w:pStyle w:val="NurText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 w:rsidR="002E6670" w:rsidRPr="002E6670">
        <w:rPr>
          <w:rFonts w:ascii="Arial" w:hAnsi="Arial" w:cs="Arial"/>
          <w:sz w:val="20"/>
          <w:szCs w:val="20"/>
        </w:rPr>
        <w:t>Ladekabelhalter für die Wallboxen eMH1, eMH2, eMH3</w:t>
      </w:r>
      <w:r w:rsidR="008D4E80">
        <w:rPr>
          <w:rFonts w:ascii="Arial" w:hAnsi="Arial" w:cs="Arial"/>
          <w:sz w:val="20"/>
          <w:szCs w:val="20"/>
        </w:rPr>
        <w:t>, eM4 Single</w:t>
      </w:r>
      <w:r w:rsidR="002E6670" w:rsidRPr="002E6670">
        <w:rPr>
          <w:rFonts w:ascii="Arial" w:hAnsi="Arial" w:cs="Arial"/>
          <w:sz w:val="20"/>
          <w:szCs w:val="20"/>
        </w:rPr>
        <w:t xml:space="preserve"> und eM4 Twin</w:t>
      </w:r>
    </w:p>
    <w:p w14:paraId="7DA1F693" w14:textId="41BC978B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A5274A" w:rsidRPr="00A5274A">
        <w:rPr>
          <w:rFonts w:ascii="Arial" w:hAnsi="Arial" w:cs="Arial"/>
          <w:sz w:val="20"/>
          <w:szCs w:val="20"/>
        </w:rPr>
        <w:t>CABHOLD</w:t>
      </w:r>
    </w:p>
    <w:p w14:paraId="497D6373" w14:textId="08253DA5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A5274A" w:rsidRPr="00A5274A">
        <w:rPr>
          <w:rFonts w:ascii="Arial" w:hAnsi="Arial" w:cs="Arial"/>
          <w:color w:val="auto"/>
          <w:sz w:val="20"/>
          <w:szCs w:val="20"/>
        </w:rPr>
        <w:t>4011721184036</w:t>
      </w:r>
    </w:p>
    <w:p w14:paraId="6A5D18C1" w14:textId="79EE8B2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="002A3DAD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467F7643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="002A3DAD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4EC" w14:textId="77777777" w:rsidR="009D7685" w:rsidRDefault="009D7685" w:rsidP="00212F9E">
      <w:r>
        <w:separator/>
      </w:r>
    </w:p>
  </w:endnote>
  <w:endnote w:type="continuationSeparator" w:id="0">
    <w:p w14:paraId="2EAB0CD3" w14:textId="77777777" w:rsidR="009D7685" w:rsidRDefault="009D7685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7137" w14:textId="77777777" w:rsidR="009D7685" w:rsidRDefault="009D7685" w:rsidP="00212F9E">
      <w:r>
        <w:separator/>
      </w:r>
    </w:p>
  </w:footnote>
  <w:footnote w:type="continuationSeparator" w:id="0">
    <w:p w14:paraId="26DB5EE2" w14:textId="77777777" w:rsidR="009D7685" w:rsidRDefault="009D7685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F1974"/>
    <w:rsid w:val="00182CF5"/>
    <w:rsid w:val="001A2CA3"/>
    <w:rsid w:val="00212F9E"/>
    <w:rsid w:val="00272817"/>
    <w:rsid w:val="002A3DAD"/>
    <w:rsid w:val="002E6670"/>
    <w:rsid w:val="003F38EA"/>
    <w:rsid w:val="00445D21"/>
    <w:rsid w:val="005168CC"/>
    <w:rsid w:val="005C1CEE"/>
    <w:rsid w:val="005C5E56"/>
    <w:rsid w:val="00642858"/>
    <w:rsid w:val="00694839"/>
    <w:rsid w:val="006D466C"/>
    <w:rsid w:val="006F38D3"/>
    <w:rsid w:val="006F4E3A"/>
    <w:rsid w:val="0071437E"/>
    <w:rsid w:val="00745AE1"/>
    <w:rsid w:val="00763834"/>
    <w:rsid w:val="00787C1D"/>
    <w:rsid w:val="007B6507"/>
    <w:rsid w:val="008979BA"/>
    <w:rsid w:val="008D4E80"/>
    <w:rsid w:val="008D562F"/>
    <w:rsid w:val="0094133A"/>
    <w:rsid w:val="00953336"/>
    <w:rsid w:val="009D7685"/>
    <w:rsid w:val="00A34495"/>
    <w:rsid w:val="00A5274A"/>
    <w:rsid w:val="00B22229"/>
    <w:rsid w:val="00CA12D9"/>
    <w:rsid w:val="00D23267"/>
    <w:rsid w:val="00D96A7F"/>
    <w:rsid w:val="00E144F0"/>
    <w:rsid w:val="00E57B7A"/>
    <w:rsid w:val="00E810E5"/>
    <w:rsid w:val="00EB72EA"/>
    <w:rsid w:val="00ED347E"/>
    <w:rsid w:val="00F24576"/>
    <w:rsid w:val="00F5713B"/>
    <w:rsid w:val="00F612FC"/>
    <w:rsid w:val="00F70BB3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  <w:style w:type="paragraph" w:customStyle="1" w:styleId="DatenblattTabellen">
    <w:name w:val="Datenblatt_Tabellen"/>
    <w:basedOn w:val="Standard"/>
    <w:uiPriority w:val="99"/>
    <w:rsid w:val="00ED34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Univers LT Pro 55" w:hAnsi="Univers LT Pro 55" w:cs="Univers LT Pro 55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65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65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65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65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6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5</cp:revision>
  <dcterms:created xsi:type="dcterms:W3CDTF">2023-09-27T14:56:00Z</dcterms:created>
  <dcterms:modified xsi:type="dcterms:W3CDTF">2023-09-29T05:12:00Z</dcterms:modified>
</cp:coreProperties>
</file>