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589AD3A5" w:rsidR="00B251A0" w:rsidRPr="00756B04" w:rsidRDefault="00B251A0" w:rsidP="00B251A0">
      <w:pPr>
        <w:spacing w:after="0"/>
        <w:rPr>
          <w:rFonts w:ascii="Arial" w:hAnsi="Arial" w:cs="Arial"/>
          <w:b/>
          <w:bCs/>
          <w:sz w:val="20"/>
          <w:szCs w:val="20"/>
        </w:rPr>
      </w:pPr>
      <w:r w:rsidRPr="00756B04">
        <w:rPr>
          <w:rFonts w:ascii="Arial" w:hAnsi="Arial" w:cs="Arial"/>
          <w:b/>
          <w:bCs/>
          <w:sz w:val="20"/>
          <w:szCs w:val="20"/>
        </w:rPr>
        <w:t>Wallbox eM4 Twin</w:t>
      </w:r>
    </w:p>
    <w:p w14:paraId="33BBE3BB" w14:textId="42E15523" w:rsidR="00B251A0" w:rsidRPr="00756B04" w:rsidRDefault="00CA6704" w:rsidP="00B251A0">
      <w:pPr>
        <w:spacing w:after="0"/>
        <w:rPr>
          <w:rFonts w:ascii="Arial" w:hAnsi="Arial" w:cs="Arial"/>
          <w:b/>
          <w:bCs/>
          <w:sz w:val="20"/>
          <w:szCs w:val="20"/>
        </w:rPr>
      </w:pPr>
      <w:r w:rsidRPr="00756B04">
        <w:rPr>
          <w:rFonts w:ascii="Arial" w:hAnsi="Arial" w:cs="Arial"/>
          <w:b/>
          <w:bCs/>
          <w:sz w:val="20"/>
          <w:szCs w:val="20"/>
        </w:rPr>
        <w:t>Extender</w:t>
      </w:r>
      <w:r w:rsidR="00B251A0" w:rsidRPr="00756B04">
        <w:rPr>
          <w:rFonts w:ascii="Arial" w:hAnsi="Arial" w:cs="Arial"/>
          <w:b/>
          <w:bCs/>
          <w:sz w:val="20"/>
          <w:szCs w:val="20"/>
        </w:rPr>
        <w:t xml:space="preserve"> mit </w:t>
      </w:r>
      <w:r w:rsidR="004C4B16" w:rsidRPr="00756B04">
        <w:rPr>
          <w:rFonts w:ascii="Arial" w:hAnsi="Arial" w:cs="Arial"/>
          <w:b/>
          <w:bCs/>
          <w:sz w:val="20"/>
          <w:szCs w:val="20"/>
        </w:rPr>
        <w:t xml:space="preserve">zwei </w:t>
      </w:r>
      <w:r w:rsidR="00B251A0" w:rsidRPr="00756B04">
        <w:rPr>
          <w:rFonts w:ascii="Arial" w:hAnsi="Arial" w:cs="Arial"/>
          <w:b/>
          <w:bCs/>
          <w:sz w:val="20"/>
          <w:szCs w:val="20"/>
        </w:rPr>
        <w:t>Ladesteckdosen</w:t>
      </w:r>
    </w:p>
    <w:p w14:paraId="7D3F8FBA" w14:textId="6C0B1612" w:rsidR="005C4FE2" w:rsidRPr="00756B04" w:rsidRDefault="00B251A0" w:rsidP="00B251A0">
      <w:pPr>
        <w:spacing w:after="0"/>
        <w:rPr>
          <w:rFonts w:ascii="Arial" w:hAnsi="Arial" w:cs="Arial"/>
          <w:b/>
          <w:bCs/>
          <w:sz w:val="20"/>
          <w:szCs w:val="20"/>
        </w:rPr>
      </w:pPr>
      <w:r w:rsidRPr="00756B04">
        <w:rPr>
          <w:rFonts w:ascii="Arial" w:hAnsi="Arial" w:cs="Arial"/>
          <w:b/>
          <w:bCs/>
          <w:sz w:val="20"/>
          <w:szCs w:val="20"/>
        </w:rPr>
        <w:t>22 kW</w:t>
      </w:r>
      <w:r w:rsidR="00B525B2" w:rsidRPr="00756B04">
        <w:rPr>
          <w:rFonts w:ascii="Arial" w:hAnsi="Arial" w:cs="Arial"/>
          <w:b/>
          <w:bCs/>
          <w:sz w:val="20"/>
          <w:szCs w:val="20"/>
        </w:rPr>
        <w:t xml:space="preserve"> </w:t>
      </w:r>
      <w:r w:rsidR="00550E81" w:rsidRPr="00756B04">
        <w:rPr>
          <w:rFonts w:ascii="Arial" w:hAnsi="Arial" w:cs="Arial"/>
          <w:b/>
          <w:bCs/>
          <w:sz w:val="20"/>
          <w:szCs w:val="20"/>
        </w:rPr>
        <w:t xml:space="preserve">• </w:t>
      </w:r>
      <w:r w:rsidR="00F51670" w:rsidRPr="00756B04">
        <w:rPr>
          <w:rFonts w:ascii="Arial" w:hAnsi="Arial" w:cs="Arial"/>
          <w:b/>
          <w:bCs/>
          <w:sz w:val="20"/>
          <w:szCs w:val="20"/>
        </w:rPr>
        <w:t>1</w:t>
      </w:r>
      <w:r w:rsidR="00D263F2" w:rsidRPr="00756B04">
        <w:rPr>
          <w:rFonts w:ascii="Arial" w:hAnsi="Arial" w:cs="Arial"/>
          <w:b/>
          <w:bCs/>
          <w:sz w:val="20"/>
          <w:szCs w:val="20"/>
        </w:rPr>
        <w:t>0000000</w:t>
      </w:r>
      <w:r w:rsidR="00CA6704" w:rsidRPr="00756B04">
        <w:rPr>
          <w:rFonts w:ascii="Arial" w:hAnsi="Arial" w:cs="Arial"/>
          <w:b/>
          <w:bCs/>
          <w:sz w:val="20"/>
          <w:szCs w:val="20"/>
        </w:rPr>
        <w:t>4</w:t>
      </w:r>
    </w:p>
    <w:p w14:paraId="65962885" w14:textId="77777777" w:rsidR="00F51670" w:rsidRPr="00756B04" w:rsidRDefault="00F51670" w:rsidP="00F51670">
      <w:pPr>
        <w:spacing w:after="0"/>
        <w:rPr>
          <w:rFonts w:ascii="Arial" w:hAnsi="Arial" w:cs="Arial"/>
          <w:b/>
          <w:bCs/>
          <w:sz w:val="20"/>
          <w:szCs w:val="20"/>
        </w:rPr>
      </w:pPr>
    </w:p>
    <w:p w14:paraId="10918ACD" w14:textId="34ED6833" w:rsidR="008225DF" w:rsidRPr="00756B04" w:rsidRDefault="008225DF" w:rsidP="008225DF">
      <w:pPr>
        <w:spacing w:after="0"/>
        <w:rPr>
          <w:rFonts w:ascii="Arial" w:hAnsi="Arial" w:cs="Arial"/>
          <w:sz w:val="20"/>
          <w:szCs w:val="20"/>
        </w:rPr>
      </w:pPr>
      <w:r w:rsidRPr="00756B04">
        <w:rPr>
          <w:rFonts w:ascii="Arial" w:hAnsi="Arial" w:cs="Arial"/>
          <w:sz w:val="20"/>
          <w:szCs w:val="20"/>
        </w:rPr>
        <w:t>Ladestation zur Ladung von elektrischen Fahrzeugen nach IEC 61851-1 Mode 3, mit folgenden Funktionen und technischen Eigenschaften:</w:t>
      </w:r>
    </w:p>
    <w:p w14:paraId="3A86A421"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1x 7,4 kW möglich.</w:t>
      </w:r>
    </w:p>
    <w:p w14:paraId="5A534EAB" w14:textId="12C33596" w:rsidR="008225DF" w:rsidRPr="00756B04" w:rsidRDefault="008225DF" w:rsidP="008225DF">
      <w:pPr>
        <w:spacing w:after="0"/>
        <w:rPr>
          <w:rFonts w:ascii="Arial" w:hAnsi="Arial" w:cs="Arial"/>
          <w:sz w:val="20"/>
          <w:szCs w:val="20"/>
        </w:rPr>
      </w:pPr>
      <w:r w:rsidRPr="00756B04">
        <w:rPr>
          <w:rFonts w:ascii="Arial" w:hAnsi="Arial" w:cs="Arial"/>
          <w:sz w:val="20"/>
          <w:szCs w:val="20"/>
        </w:rPr>
        <w:t>Mit zwei Ladesteckdosen Typ 2 mit Verriegelung gem. IEC 62196-2 zum Anschluss von optional erhältlichen Ladekabeln.</w:t>
      </w:r>
    </w:p>
    <w:p w14:paraId="5BACF2B4" w14:textId="77777777" w:rsidR="005C7A4C" w:rsidRPr="00756B04" w:rsidRDefault="005C7A4C" w:rsidP="005C7A4C">
      <w:pPr>
        <w:spacing w:after="0"/>
        <w:rPr>
          <w:rFonts w:ascii="Arial" w:hAnsi="Arial" w:cs="Arial"/>
          <w:sz w:val="20"/>
          <w:szCs w:val="20"/>
        </w:rPr>
      </w:pPr>
      <w:r w:rsidRPr="00756B04">
        <w:rPr>
          <w:rFonts w:ascii="Arial" w:hAnsi="Arial" w:cs="Arial"/>
          <w:sz w:val="20"/>
          <w:szCs w:val="20"/>
        </w:rPr>
        <w:t>Einfache Bedienung dank intuitivem User Interface mit visueller und akustischer Rückmeldung. Funktionale Einrichtung, Auswahl der Betriebsart und Netzwerk-Anbindung der Wallbox über kostenfreie ABL Configuration App für iOS und Android mit Konfigurationsassistent. Bei Bedarf permanente Ver-/Entriegelung der Ladekabel über App für den Einsatz als kabelgebundene Wallbox. Autorisierung der Ladevorgänge wahlweise über RFID, per ABL Configuration App, über Plug&amp;Charge (ISO 15118 ready) oder alternativ via kompatibles Backend über QR-Code, RFID und unterstützte Drittanbieter-Apps. Kommunikation zum Backend über Controller per OCPP Smart Charging, OCPP 1.5/1.6 (TLS 1.2/1.3).</w:t>
      </w:r>
    </w:p>
    <w:p w14:paraId="0733FD3F" w14:textId="14E7C52D" w:rsidR="008225DF" w:rsidRPr="00756B04" w:rsidRDefault="008225DF" w:rsidP="008225DF">
      <w:pPr>
        <w:spacing w:after="0"/>
        <w:rPr>
          <w:rFonts w:ascii="Arial" w:hAnsi="Arial" w:cs="Arial"/>
          <w:sz w:val="20"/>
          <w:szCs w:val="20"/>
        </w:rPr>
      </w:pPr>
    </w:p>
    <w:p w14:paraId="4A730361" w14:textId="77777777" w:rsidR="00C37A20" w:rsidRPr="00756B04" w:rsidRDefault="00C37A20" w:rsidP="00C37A20">
      <w:pPr>
        <w:spacing w:after="0"/>
        <w:rPr>
          <w:rFonts w:ascii="Arial" w:hAnsi="Arial" w:cs="Arial"/>
          <w:sz w:val="20"/>
          <w:szCs w:val="20"/>
        </w:rPr>
      </w:pPr>
      <w:r w:rsidRPr="00756B04">
        <w:rPr>
          <w:rFonts w:ascii="Arial" w:hAnsi="Arial" w:cs="Arial"/>
          <w:sz w:val="20"/>
          <w:szCs w:val="20"/>
        </w:rPr>
        <w:t xml:space="preserve">Betrieb als eigenständige Ladestation oder als Extender für die Erweiterung einer Controller-/Extender-Gruppeninstallation mit bis zu 30 Ladepunkten. Einbindung in dynamisches Lastmanagement über Controller-Wallbox und Zubehörprodukt ABL Energy Meter möglich. Einbindung in externe Energiemanagementsysteme über Modbus TCP. Für die Integration in ein Ladecluster mit bis zu 100 Ladepunkten und Steuerung über mehrere Controller vorgesehen. </w:t>
      </w:r>
    </w:p>
    <w:p w14:paraId="0DF208B5" w14:textId="77777777" w:rsidR="008225DF" w:rsidRPr="00756B04" w:rsidRDefault="008225DF" w:rsidP="008225DF">
      <w:pPr>
        <w:spacing w:after="0"/>
        <w:rPr>
          <w:rFonts w:ascii="Arial" w:hAnsi="Arial" w:cs="Arial"/>
          <w:sz w:val="20"/>
          <w:szCs w:val="20"/>
        </w:rPr>
      </w:pPr>
    </w:p>
    <w:p w14:paraId="018144E2" w14:textId="77777777" w:rsidR="00C37A20" w:rsidRPr="00756B04" w:rsidRDefault="00C37A20" w:rsidP="00C37A20">
      <w:pPr>
        <w:spacing w:after="0"/>
        <w:rPr>
          <w:rFonts w:ascii="Arial" w:hAnsi="Arial" w:cs="Arial"/>
          <w:sz w:val="20"/>
          <w:szCs w:val="20"/>
        </w:rPr>
      </w:pPr>
      <w:r w:rsidRPr="00756B04">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7AF26D92" w14:textId="77777777" w:rsidR="008225DF" w:rsidRPr="00756B04" w:rsidRDefault="008225DF" w:rsidP="008225DF">
      <w:pPr>
        <w:spacing w:after="0"/>
        <w:rPr>
          <w:rFonts w:ascii="Arial" w:hAnsi="Arial" w:cs="Arial"/>
          <w:sz w:val="20"/>
          <w:szCs w:val="20"/>
        </w:rPr>
      </w:pPr>
    </w:p>
    <w:p w14:paraId="41627359" w14:textId="2DAF25B9" w:rsidR="008225DF" w:rsidRPr="00756B04" w:rsidRDefault="008225DF" w:rsidP="008225DF">
      <w:pPr>
        <w:spacing w:after="0"/>
        <w:rPr>
          <w:rFonts w:ascii="Arial" w:hAnsi="Arial" w:cs="Arial"/>
          <w:sz w:val="20"/>
          <w:szCs w:val="20"/>
        </w:rPr>
      </w:pPr>
      <w:r w:rsidRPr="00756B04">
        <w:rPr>
          <w:rFonts w:ascii="Arial" w:hAnsi="Arial" w:cs="Arial"/>
          <w:sz w:val="20"/>
          <w:szCs w:val="20"/>
        </w:rPr>
        <w:t xml:space="preserve">Lieferumfang: </w:t>
      </w:r>
      <w:r w:rsidR="007A4F7D" w:rsidRPr="00756B04">
        <w:rPr>
          <w:rFonts w:ascii="Arial" w:hAnsi="Arial" w:cs="Arial"/>
          <w:sz w:val="20"/>
          <w:szCs w:val="20"/>
        </w:rPr>
        <w:t>Wallbox, gedruckte Bedienungsanleitung, 2 Schlüssel, Montage-Set</w:t>
      </w:r>
    </w:p>
    <w:p w14:paraId="78EFFA2A"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Ausführliche Installationsanleitung als Download erhältlich.</w:t>
      </w:r>
    </w:p>
    <w:p w14:paraId="295D1F7C" w14:textId="77777777" w:rsidR="008225DF" w:rsidRPr="00756B04" w:rsidRDefault="008225DF" w:rsidP="008225DF">
      <w:pPr>
        <w:spacing w:after="0"/>
        <w:rPr>
          <w:rFonts w:ascii="Arial" w:hAnsi="Arial" w:cs="Arial"/>
          <w:sz w:val="20"/>
          <w:szCs w:val="20"/>
        </w:rPr>
      </w:pPr>
    </w:p>
    <w:p w14:paraId="748DA632"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Spannungsversorgung</w:t>
      </w:r>
      <w:r w:rsidRPr="00756B04">
        <w:rPr>
          <w:rFonts w:ascii="Arial" w:hAnsi="Arial" w:cs="Arial"/>
          <w:sz w:val="20"/>
          <w:szCs w:val="20"/>
        </w:rPr>
        <w:tab/>
      </w:r>
      <w:r w:rsidRPr="00756B04">
        <w:rPr>
          <w:rFonts w:ascii="Arial" w:hAnsi="Arial" w:cs="Arial"/>
          <w:sz w:val="20"/>
          <w:szCs w:val="20"/>
        </w:rPr>
        <w:tab/>
        <w:t>230/400 V, 32 A / 50 Hz</w:t>
      </w:r>
    </w:p>
    <w:p w14:paraId="792DB74F"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Netzanschluss für Zuleitung</w:t>
      </w:r>
      <w:r w:rsidRPr="00756B04">
        <w:rPr>
          <w:rFonts w:ascii="Arial" w:hAnsi="Arial" w:cs="Arial"/>
          <w:sz w:val="20"/>
          <w:szCs w:val="20"/>
        </w:rPr>
        <w:tab/>
        <w:t>bis max. 10 mm² bzw. Kabeldurchmesser ≤ 25 mm</w:t>
      </w:r>
    </w:p>
    <w:p w14:paraId="69DE484F"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Vorsicherung</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bauseits erforderlich (32 A, C-Charakteristik empfohlen)</w:t>
      </w:r>
    </w:p>
    <w:p w14:paraId="0F88ED39" w14:textId="51EE123E" w:rsidR="008225DF" w:rsidRPr="00756B04" w:rsidRDefault="008225DF" w:rsidP="008225DF">
      <w:pPr>
        <w:spacing w:after="0"/>
        <w:rPr>
          <w:rFonts w:ascii="Arial" w:hAnsi="Arial" w:cs="Arial"/>
          <w:sz w:val="20"/>
          <w:szCs w:val="20"/>
        </w:rPr>
      </w:pPr>
      <w:r w:rsidRPr="00756B04">
        <w:rPr>
          <w:rFonts w:ascii="Arial" w:hAnsi="Arial" w:cs="Arial"/>
          <w:sz w:val="20"/>
          <w:szCs w:val="20"/>
        </w:rPr>
        <w:t>Anschlusstechnik</w:t>
      </w:r>
      <w:r w:rsidRPr="00756B04">
        <w:rPr>
          <w:rFonts w:ascii="Arial" w:hAnsi="Arial" w:cs="Arial"/>
          <w:sz w:val="20"/>
          <w:szCs w:val="20"/>
        </w:rPr>
        <w:tab/>
      </w:r>
      <w:r w:rsidRPr="00756B04">
        <w:rPr>
          <w:rFonts w:ascii="Arial" w:hAnsi="Arial" w:cs="Arial"/>
          <w:sz w:val="20"/>
          <w:szCs w:val="20"/>
        </w:rPr>
        <w:tab/>
        <w:t>Zwei Ladesteckdosen Typ 2 mit Verriegelung gem. IEC 62196-2</w:t>
      </w:r>
    </w:p>
    <w:p w14:paraId="1301541D" w14:textId="3D7797CB" w:rsidR="008225DF" w:rsidRPr="00756B04" w:rsidRDefault="008225DF" w:rsidP="008225DF">
      <w:pPr>
        <w:spacing w:after="0"/>
        <w:rPr>
          <w:rFonts w:ascii="Arial" w:hAnsi="Arial" w:cs="Arial"/>
          <w:sz w:val="20"/>
          <w:szCs w:val="20"/>
        </w:rPr>
      </w:pPr>
      <w:r w:rsidRPr="00756B04">
        <w:rPr>
          <w:rFonts w:ascii="Arial" w:hAnsi="Arial" w:cs="Arial"/>
          <w:sz w:val="20"/>
          <w:szCs w:val="20"/>
        </w:rPr>
        <w:t>Max. Ladeleistung (3-phasig)</w:t>
      </w:r>
      <w:r w:rsidRPr="00756B04">
        <w:rPr>
          <w:rFonts w:ascii="Arial" w:hAnsi="Arial" w:cs="Arial"/>
          <w:sz w:val="20"/>
          <w:szCs w:val="20"/>
        </w:rPr>
        <w:tab/>
        <w:t xml:space="preserve">2 </w:t>
      </w:r>
      <w:r w:rsidR="007D2761" w:rsidRPr="00A91E2D">
        <w:rPr>
          <w:rFonts w:ascii="Arial" w:hAnsi="Arial" w:cs="Arial"/>
          <w:sz w:val="20"/>
          <w:szCs w:val="20"/>
        </w:rPr>
        <w:t>×</w:t>
      </w:r>
      <w:r w:rsidRPr="00756B04">
        <w:rPr>
          <w:rFonts w:ascii="Arial" w:hAnsi="Arial" w:cs="Arial"/>
          <w:sz w:val="20"/>
          <w:szCs w:val="20"/>
        </w:rPr>
        <w:t xml:space="preserve"> 11 kW oder 1 </w:t>
      </w:r>
      <w:r w:rsidR="007D2761" w:rsidRPr="00A91E2D">
        <w:rPr>
          <w:rFonts w:ascii="Arial" w:hAnsi="Arial" w:cs="Arial"/>
          <w:sz w:val="20"/>
          <w:szCs w:val="20"/>
        </w:rPr>
        <w:t>×</w:t>
      </w:r>
      <w:r w:rsidRPr="00756B04">
        <w:rPr>
          <w:rFonts w:ascii="Arial" w:hAnsi="Arial" w:cs="Arial"/>
          <w:sz w:val="20"/>
          <w:szCs w:val="20"/>
        </w:rPr>
        <w:t xml:space="preserve"> 22 kW</w:t>
      </w:r>
    </w:p>
    <w:p w14:paraId="35049D0D"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Max. Ladeleistung (1-phasig)</w:t>
      </w:r>
      <w:r w:rsidRPr="00756B04">
        <w:rPr>
          <w:rFonts w:ascii="Arial" w:hAnsi="Arial" w:cs="Arial"/>
          <w:sz w:val="20"/>
          <w:szCs w:val="20"/>
        </w:rPr>
        <w:tab/>
        <w:t>2 × 3,7 kW oder 1 × 7,4 kW</w:t>
      </w:r>
    </w:p>
    <w:p w14:paraId="0D09BE43" w14:textId="1C6B4E48" w:rsidR="008225DF" w:rsidRPr="00756B04" w:rsidRDefault="008225DF" w:rsidP="008225DF">
      <w:pPr>
        <w:spacing w:after="0"/>
        <w:rPr>
          <w:rFonts w:ascii="Arial" w:hAnsi="Arial" w:cs="Arial"/>
          <w:sz w:val="20"/>
          <w:szCs w:val="20"/>
        </w:rPr>
      </w:pPr>
      <w:r w:rsidRPr="00756B04">
        <w:rPr>
          <w:rFonts w:ascii="Arial" w:hAnsi="Arial" w:cs="Arial"/>
          <w:sz w:val="20"/>
          <w:szCs w:val="20"/>
        </w:rPr>
        <w:t xml:space="preserve">Verlustleistung </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r>
      <w:r w:rsidR="00671773" w:rsidRPr="00756B04">
        <w:rPr>
          <w:rFonts w:ascii="Arial" w:hAnsi="Arial" w:cs="Arial"/>
          <w:sz w:val="20"/>
          <w:szCs w:val="20"/>
        </w:rPr>
        <w:t>7</w:t>
      </w:r>
      <w:r w:rsidRPr="00756B04">
        <w:rPr>
          <w:rFonts w:ascii="Arial" w:hAnsi="Arial" w:cs="Arial"/>
          <w:sz w:val="20"/>
          <w:szCs w:val="20"/>
        </w:rPr>
        <w:t xml:space="preserve"> W</w:t>
      </w:r>
    </w:p>
    <w:p w14:paraId="49D4CF34"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RCCB</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Zwei FI-Schutzschalter, Typ A, 30 mA</w:t>
      </w:r>
    </w:p>
    <w:p w14:paraId="041DE6F2"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DC-Fehlerstromerkennung</w:t>
      </w:r>
      <w:r w:rsidRPr="00756B04">
        <w:rPr>
          <w:rFonts w:ascii="Arial" w:hAnsi="Arial" w:cs="Arial"/>
          <w:sz w:val="20"/>
          <w:szCs w:val="20"/>
        </w:rPr>
        <w:tab/>
        <w:t>elektronisch, I delta n d.c. ≥ 6 mA</w:t>
      </w:r>
    </w:p>
    <w:p w14:paraId="0A31785B" w14:textId="77777777" w:rsidR="008225DF" w:rsidRPr="00756B04" w:rsidRDefault="008225DF" w:rsidP="008225DF">
      <w:pPr>
        <w:spacing w:after="0"/>
        <w:ind w:left="2832" w:hanging="2832"/>
        <w:rPr>
          <w:rFonts w:ascii="Arial" w:hAnsi="Arial" w:cs="Arial"/>
          <w:sz w:val="20"/>
          <w:szCs w:val="20"/>
        </w:rPr>
      </w:pPr>
      <w:r w:rsidRPr="00756B04">
        <w:rPr>
          <w:rFonts w:ascii="Arial" w:hAnsi="Arial" w:cs="Arial"/>
          <w:sz w:val="20"/>
          <w:szCs w:val="20"/>
        </w:rPr>
        <w:t>Welding Detection/Protection</w:t>
      </w:r>
      <w:r w:rsidRPr="00756B04">
        <w:rPr>
          <w:rFonts w:ascii="Arial" w:hAnsi="Arial" w:cs="Arial"/>
          <w:sz w:val="20"/>
          <w:szCs w:val="20"/>
        </w:rPr>
        <w:tab/>
        <w:t>Abschaltung des Ladepunktes bei Verschweißen eines Schützkontaktes</w:t>
      </w:r>
    </w:p>
    <w:p w14:paraId="26E2F581" w14:textId="77777777" w:rsidR="008225DF" w:rsidRPr="00756B04" w:rsidRDefault="008225DF" w:rsidP="008225DF">
      <w:pPr>
        <w:spacing w:after="0"/>
        <w:ind w:left="2832" w:hanging="2832"/>
        <w:rPr>
          <w:rFonts w:ascii="Arial" w:hAnsi="Arial" w:cs="Arial"/>
          <w:sz w:val="20"/>
          <w:szCs w:val="20"/>
        </w:rPr>
      </w:pPr>
      <w:r w:rsidRPr="00756B04">
        <w:rPr>
          <w:rFonts w:ascii="Arial" w:hAnsi="Arial" w:cs="Arial"/>
          <w:sz w:val="20"/>
          <w:szCs w:val="20"/>
        </w:rPr>
        <w:t>Temperaturüberwachung</w:t>
      </w:r>
      <w:r w:rsidRPr="00756B04">
        <w:rPr>
          <w:rFonts w:ascii="Arial" w:hAnsi="Arial" w:cs="Arial"/>
          <w:sz w:val="20"/>
          <w:szCs w:val="20"/>
        </w:rPr>
        <w:tab/>
        <w:t>Gestuftes Absenken des Ladestroms bzw. Abschaltung bei Überhitzung</w:t>
      </w:r>
    </w:p>
    <w:p w14:paraId="6BF12369"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Anzeige</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LED-Kreis mit Lauflichtern für Betriebszustand, Fehler und Ladestatus</w:t>
      </w:r>
    </w:p>
    <w:p w14:paraId="1CE87346"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Verbrauchsmessung</w:t>
      </w:r>
      <w:r w:rsidRPr="00756B04">
        <w:rPr>
          <w:rFonts w:ascii="Arial" w:hAnsi="Arial" w:cs="Arial"/>
          <w:sz w:val="20"/>
          <w:szCs w:val="20"/>
        </w:rPr>
        <w:tab/>
      </w:r>
      <w:r w:rsidRPr="00756B04">
        <w:rPr>
          <w:rFonts w:ascii="Arial" w:hAnsi="Arial" w:cs="Arial"/>
          <w:sz w:val="20"/>
          <w:szCs w:val="20"/>
        </w:rPr>
        <w:tab/>
        <w:t>Zwei MID-konforme Energiezähler mit Display</w:t>
      </w:r>
    </w:p>
    <w:p w14:paraId="56AF7586" w14:textId="77777777" w:rsidR="00987F92" w:rsidRPr="00756B04" w:rsidRDefault="00987F92" w:rsidP="00987F92">
      <w:pPr>
        <w:spacing w:after="0"/>
        <w:ind w:left="2832" w:hanging="2832"/>
        <w:rPr>
          <w:rFonts w:ascii="Arial" w:hAnsi="Arial" w:cs="Arial"/>
          <w:sz w:val="20"/>
          <w:szCs w:val="20"/>
        </w:rPr>
      </w:pPr>
      <w:r w:rsidRPr="00756B04">
        <w:rPr>
          <w:rFonts w:ascii="Arial" w:hAnsi="Arial" w:cs="Arial"/>
          <w:sz w:val="20"/>
          <w:szCs w:val="20"/>
        </w:rPr>
        <w:t>Autorisierung</w:t>
      </w:r>
      <w:r w:rsidRPr="00756B04">
        <w:rPr>
          <w:rFonts w:ascii="Arial" w:hAnsi="Arial" w:cs="Arial"/>
          <w:sz w:val="20"/>
          <w:szCs w:val="20"/>
        </w:rPr>
        <w:tab/>
        <w:t>Lokal: Über RFID, ABL Configuration App, Plug &amp; Charge (ISO 15118 ready) Backend (über Controller): Über QR-Code, RFID und unterstützte Drittanbieter-Apps</w:t>
      </w:r>
    </w:p>
    <w:p w14:paraId="19D4554A"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 xml:space="preserve">Schnittstellen </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LAN, WLAN</w:t>
      </w:r>
    </w:p>
    <w:p w14:paraId="4220417A" w14:textId="4C2EF70D" w:rsidR="00EF6A85" w:rsidRPr="00756B04" w:rsidRDefault="00EF6A85" w:rsidP="00EF6A85">
      <w:pPr>
        <w:spacing w:after="0"/>
        <w:rPr>
          <w:rFonts w:ascii="Arial" w:hAnsi="Arial" w:cs="Arial"/>
          <w:sz w:val="20"/>
          <w:szCs w:val="20"/>
        </w:rPr>
      </w:pPr>
      <w:r w:rsidRPr="00756B04">
        <w:rPr>
          <w:rFonts w:ascii="Arial" w:hAnsi="Arial" w:cs="Arial"/>
          <w:sz w:val="20"/>
          <w:szCs w:val="20"/>
        </w:rPr>
        <w:lastRenderedPageBreak/>
        <w:t>Kommunikation</w:t>
      </w:r>
      <w:r w:rsidRPr="00756B04">
        <w:rPr>
          <w:rFonts w:ascii="Arial" w:hAnsi="Arial" w:cs="Arial"/>
          <w:sz w:val="20"/>
          <w:szCs w:val="20"/>
        </w:rPr>
        <w:tab/>
        <w:t>(Backend)</w:t>
      </w:r>
      <w:r w:rsidRPr="00756B04">
        <w:rPr>
          <w:rFonts w:ascii="Arial" w:hAnsi="Arial" w:cs="Arial"/>
          <w:sz w:val="20"/>
          <w:szCs w:val="20"/>
        </w:rPr>
        <w:tab/>
        <w:t xml:space="preserve">Über Controller </w:t>
      </w:r>
    </w:p>
    <w:p w14:paraId="6A7CAE13" w14:textId="77777777" w:rsidR="00EF6A85" w:rsidRPr="00756B04" w:rsidRDefault="00EF6A85" w:rsidP="00EF6A85">
      <w:pPr>
        <w:spacing w:after="0"/>
        <w:rPr>
          <w:rFonts w:ascii="Arial" w:hAnsi="Arial" w:cs="Arial"/>
          <w:sz w:val="20"/>
          <w:szCs w:val="20"/>
        </w:rPr>
      </w:pPr>
      <w:r w:rsidRPr="00756B04">
        <w:rPr>
          <w:rFonts w:ascii="Arial" w:hAnsi="Arial" w:cs="Arial"/>
          <w:sz w:val="20"/>
          <w:szCs w:val="20"/>
        </w:rPr>
        <w:t>Unterstützte Protokolle</w:t>
      </w:r>
      <w:r w:rsidRPr="00756B04">
        <w:rPr>
          <w:rFonts w:ascii="Arial" w:hAnsi="Arial" w:cs="Arial"/>
          <w:sz w:val="20"/>
          <w:szCs w:val="20"/>
        </w:rPr>
        <w:tab/>
      </w:r>
      <w:r w:rsidRPr="00756B04">
        <w:rPr>
          <w:rFonts w:ascii="Arial" w:hAnsi="Arial" w:cs="Arial"/>
          <w:sz w:val="20"/>
          <w:szCs w:val="20"/>
        </w:rPr>
        <w:tab/>
        <w:t xml:space="preserve">Modbus TCP </w:t>
      </w:r>
    </w:p>
    <w:p w14:paraId="5F5502C6"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Lastabwurf</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Potentialfreier Kontakt nach VDE-AR-N 4100</w:t>
      </w:r>
    </w:p>
    <w:p w14:paraId="5B58452A"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Schutzklasse</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I</w:t>
      </w:r>
    </w:p>
    <w:p w14:paraId="646230ED"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Überspannungskategorie</w:t>
      </w:r>
      <w:r w:rsidRPr="00756B04">
        <w:rPr>
          <w:rFonts w:ascii="Arial" w:hAnsi="Arial" w:cs="Arial"/>
          <w:sz w:val="20"/>
          <w:szCs w:val="20"/>
        </w:rPr>
        <w:tab/>
        <w:t>III</w:t>
      </w:r>
    </w:p>
    <w:p w14:paraId="25FBD7AE"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Abmessungen (netto)</w:t>
      </w:r>
      <w:r w:rsidRPr="00756B04">
        <w:rPr>
          <w:rFonts w:ascii="Arial" w:hAnsi="Arial" w:cs="Arial"/>
          <w:sz w:val="20"/>
          <w:szCs w:val="20"/>
        </w:rPr>
        <w:tab/>
      </w:r>
      <w:r w:rsidRPr="00756B04">
        <w:rPr>
          <w:rFonts w:ascii="Arial" w:hAnsi="Arial" w:cs="Arial"/>
          <w:sz w:val="20"/>
          <w:szCs w:val="20"/>
        </w:rPr>
        <w:tab/>
        <w:t>516 × 428 × 145 mm (H × B × T) (Breite ohne Überstände: 395 mm)</w:t>
      </w:r>
    </w:p>
    <w:p w14:paraId="498DF10C"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Abmessungen (brutto)</w:t>
      </w:r>
      <w:r w:rsidRPr="00756B04">
        <w:rPr>
          <w:rFonts w:ascii="Arial" w:hAnsi="Arial" w:cs="Arial"/>
          <w:sz w:val="20"/>
          <w:szCs w:val="20"/>
        </w:rPr>
        <w:tab/>
      </w:r>
      <w:r w:rsidRPr="00756B04">
        <w:rPr>
          <w:rFonts w:ascii="Arial" w:hAnsi="Arial" w:cs="Arial"/>
          <w:sz w:val="20"/>
          <w:szCs w:val="20"/>
        </w:rPr>
        <w:tab/>
        <w:t>581 × 503 × 230 mm (H × B × T)</w:t>
      </w:r>
    </w:p>
    <w:p w14:paraId="65653418"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Verpackungseinheit (VPE)</w:t>
      </w:r>
      <w:r w:rsidRPr="00756B04">
        <w:rPr>
          <w:rFonts w:ascii="Arial" w:hAnsi="Arial" w:cs="Arial"/>
          <w:sz w:val="20"/>
          <w:szCs w:val="20"/>
        </w:rPr>
        <w:tab/>
        <w:t>1 Stück</w:t>
      </w:r>
    </w:p>
    <w:p w14:paraId="768C7BA5"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Umgebungstemperatur</w:t>
      </w:r>
      <w:r w:rsidRPr="00756B04">
        <w:rPr>
          <w:rFonts w:ascii="Arial" w:hAnsi="Arial" w:cs="Arial"/>
          <w:sz w:val="20"/>
          <w:szCs w:val="20"/>
        </w:rPr>
        <w:tab/>
      </w:r>
      <w:r w:rsidRPr="00756B04">
        <w:rPr>
          <w:rFonts w:ascii="Arial" w:hAnsi="Arial" w:cs="Arial"/>
          <w:sz w:val="20"/>
          <w:szCs w:val="20"/>
        </w:rPr>
        <w:tab/>
        <w:t>-25 bis 40 °C (Betrieb), -30 bis 75 °C (Lagerung)</w:t>
      </w:r>
    </w:p>
    <w:p w14:paraId="06705D9C"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Luftfeuchte, relativ</w:t>
      </w:r>
      <w:r w:rsidRPr="00756B04">
        <w:rPr>
          <w:rFonts w:ascii="Arial" w:hAnsi="Arial" w:cs="Arial"/>
          <w:sz w:val="20"/>
          <w:szCs w:val="20"/>
        </w:rPr>
        <w:tab/>
      </w:r>
      <w:r w:rsidRPr="00756B04">
        <w:rPr>
          <w:rFonts w:ascii="Arial" w:hAnsi="Arial" w:cs="Arial"/>
          <w:sz w:val="20"/>
          <w:szCs w:val="20"/>
        </w:rPr>
        <w:tab/>
        <w:t>5 bis 95 % (nicht kondensierend)</w:t>
      </w:r>
    </w:p>
    <w:p w14:paraId="1FC3D61B"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Gewicht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ca. 10,5 kg</w:t>
      </w:r>
    </w:p>
    <w:p w14:paraId="36F998A2"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Bauart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Wandgehäuse</w:t>
      </w:r>
    </w:p>
    <w:p w14:paraId="20615BFD"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Material (Gehäuse)</w:t>
      </w:r>
      <w:r w:rsidRPr="00756B04">
        <w:rPr>
          <w:rFonts w:ascii="Arial" w:hAnsi="Arial" w:cs="Arial"/>
          <w:sz w:val="20"/>
          <w:szCs w:val="20"/>
        </w:rPr>
        <w:tab/>
      </w:r>
      <w:r w:rsidRPr="00756B04">
        <w:rPr>
          <w:rFonts w:ascii="Arial" w:hAnsi="Arial" w:cs="Arial"/>
          <w:sz w:val="20"/>
          <w:szCs w:val="20"/>
        </w:rPr>
        <w:tab/>
        <w:t>Kunststoff</w:t>
      </w:r>
    </w:p>
    <w:p w14:paraId="5212CA48"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 xml:space="preserve">Schutzart </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IP55</w:t>
      </w:r>
    </w:p>
    <w:p w14:paraId="35E71009"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Stoßfestigkeit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IK10</w:t>
      </w:r>
    </w:p>
    <w:p w14:paraId="7C5F07FA"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Farbe (Gehäuse/Blende)</w:t>
      </w:r>
      <w:r w:rsidRPr="00756B04">
        <w:rPr>
          <w:rFonts w:ascii="Arial" w:hAnsi="Arial" w:cs="Arial"/>
          <w:sz w:val="20"/>
          <w:szCs w:val="20"/>
        </w:rPr>
        <w:tab/>
        <w:t>ähnlich RAL 9011/RAL 9017</w:t>
      </w:r>
    </w:p>
    <w:p w14:paraId="64C1F270"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Hersteller</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ABL GmbH</w:t>
      </w:r>
    </w:p>
    <w:p w14:paraId="7F7E8CD3" w14:textId="77777777" w:rsidR="008225DF" w:rsidRPr="00756B04" w:rsidRDefault="008225DF" w:rsidP="008225DF">
      <w:pPr>
        <w:spacing w:after="0"/>
        <w:rPr>
          <w:rFonts w:ascii="Arial" w:hAnsi="Arial" w:cs="Arial"/>
          <w:sz w:val="20"/>
          <w:szCs w:val="20"/>
        </w:rPr>
      </w:pPr>
      <w:r w:rsidRPr="00756B04">
        <w:rPr>
          <w:rFonts w:ascii="Arial" w:hAnsi="Arial" w:cs="Arial"/>
          <w:sz w:val="20"/>
          <w:szCs w:val="20"/>
        </w:rPr>
        <w:t>Fabrikat</w:t>
      </w:r>
      <w:r w:rsidRPr="00756B04">
        <w:rPr>
          <w:rFonts w:ascii="Arial" w:hAnsi="Arial" w:cs="Arial"/>
          <w:sz w:val="20"/>
          <w:szCs w:val="20"/>
        </w:rPr>
        <w:tab/>
      </w:r>
      <w:r w:rsidRPr="00756B04">
        <w:rPr>
          <w:rFonts w:ascii="Arial" w:hAnsi="Arial" w:cs="Arial"/>
          <w:sz w:val="20"/>
          <w:szCs w:val="20"/>
        </w:rPr>
        <w:tab/>
      </w:r>
      <w:r w:rsidRPr="00756B04">
        <w:rPr>
          <w:rFonts w:ascii="Arial" w:hAnsi="Arial" w:cs="Arial"/>
          <w:sz w:val="20"/>
          <w:szCs w:val="20"/>
        </w:rPr>
        <w:tab/>
        <w:t>eM4 Twin</w:t>
      </w:r>
    </w:p>
    <w:p w14:paraId="59E96968" w14:textId="6EC879CD" w:rsidR="00C579B7" w:rsidRPr="00756B04" w:rsidRDefault="00C579B7" w:rsidP="00C579B7">
      <w:pPr>
        <w:spacing w:after="0"/>
        <w:rPr>
          <w:rFonts w:ascii="Arial" w:hAnsi="Arial" w:cs="Arial"/>
          <w:sz w:val="20"/>
          <w:szCs w:val="20"/>
        </w:rPr>
      </w:pPr>
      <w:r w:rsidRPr="00756B04">
        <w:rPr>
          <w:rFonts w:ascii="Arial" w:hAnsi="Arial" w:cs="Arial"/>
          <w:sz w:val="20"/>
          <w:szCs w:val="20"/>
        </w:rPr>
        <w:t>Produktnummer</w:t>
      </w:r>
      <w:r w:rsidRPr="00756B04">
        <w:rPr>
          <w:rFonts w:ascii="Arial" w:hAnsi="Arial" w:cs="Arial"/>
          <w:sz w:val="20"/>
          <w:szCs w:val="20"/>
        </w:rPr>
        <w:tab/>
      </w:r>
      <w:r w:rsidRPr="00756B04">
        <w:rPr>
          <w:rFonts w:ascii="Arial" w:hAnsi="Arial" w:cs="Arial"/>
          <w:sz w:val="20"/>
          <w:szCs w:val="20"/>
        </w:rPr>
        <w:tab/>
        <w:t>1000000</w:t>
      </w:r>
      <w:r w:rsidR="00BB4F12" w:rsidRPr="00756B04">
        <w:rPr>
          <w:rFonts w:ascii="Arial" w:hAnsi="Arial" w:cs="Arial"/>
          <w:sz w:val="20"/>
          <w:szCs w:val="20"/>
        </w:rPr>
        <w:t>0</w:t>
      </w:r>
      <w:r w:rsidR="00DC14E2" w:rsidRPr="00756B04">
        <w:rPr>
          <w:rFonts w:ascii="Arial" w:hAnsi="Arial" w:cs="Arial"/>
          <w:sz w:val="20"/>
          <w:szCs w:val="20"/>
        </w:rPr>
        <w:t>4</w:t>
      </w:r>
    </w:p>
    <w:p w14:paraId="6A7DA720" w14:textId="28F382C6" w:rsidR="00C579B7" w:rsidRPr="00756B04" w:rsidRDefault="00C579B7" w:rsidP="00C579B7">
      <w:pPr>
        <w:spacing w:after="0"/>
        <w:rPr>
          <w:rFonts w:ascii="Arial" w:hAnsi="Arial" w:cs="Arial"/>
          <w:sz w:val="20"/>
          <w:szCs w:val="20"/>
        </w:rPr>
      </w:pPr>
      <w:r w:rsidRPr="00756B04">
        <w:rPr>
          <w:rFonts w:ascii="Arial" w:hAnsi="Arial" w:cs="Arial"/>
          <w:sz w:val="20"/>
          <w:szCs w:val="20"/>
        </w:rPr>
        <w:t>Artikelnummer (EAN)</w:t>
      </w:r>
      <w:r w:rsidRPr="00756B04">
        <w:rPr>
          <w:rFonts w:ascii="Arial" w:hAnsi="Arial" w:cs="Arial"/>
          <w:sz w:val="20"/>
          <w:szCs w:val="20"/>
        </w:rPr>
        <w:tab/>
      </w:r>
      <w:r w:rsidRPr="00756B04">
        <w:rPr>
          <w:rFonts w:ascii="Arial" w:hAnsi="Arial" w:cs="Arial"/>
          <w:sz w:val="20"/>
          <w:szCs w:val="20"/>
        </w:rPr>
        <w:tab/>
      </w:r>
      <w:r w:rsidR="003A136E" w:rsidRPr="00756B04">
        <w:rPr>
          <w:rFonts w:ascii="Arial" w:hAnsi="Arial" w:cs="Arial"/>
          <w:sz w:val="20"/>
          <w:szCs w:val="20"/>
        </w:rPr>
        <w:t>4011721187419</w:t>
      </w:r>
    </w:p>
    <w:p w14:paraId="7181697D"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Menge                                        ………………… Stk.</w:t>
      </w:r>
    </w:p>
    <w:p w14:paraId="0CB8CBB6"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Liefern:                                       ………………… €/Stk</w:t>
      </w:r>
    </w:p>
    <w:p w14:paraId="286BBCCA"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Montage/Inbetriebnahme:          ………………… €/Stk.</w:t>
      </w:r>
    </w:p>
    <w:p w14:paraId="483669A6"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EP:                                             ………………… €/Stk.</w:t>
      </w:r>
    </w:p>
    <w:p w14:paraId="6A7FDE18" w14:textId="77777777" w:rsidR="00C579B7" w:rsidRPr="00756B04" w:rsidRDefault="00C579B7" w:rsidP="00C579B7">
      <w:pPr>
        <w:spacing w:after="0"/>
        <w:rPr>
          <w:rFonts w:ascii="Arial" w:hAnsi="Arial" w:cs="Arial"/>
          <w:sz w:val="20"/>
          <w:szCs w:val="20"/>
        </w:rPr>
      </w:pPr>
      <w:r w:rsidRPr="00756B04">
        <w:rPr>
          <w:rFonts w:ascii="Arial" w:hAnsi="Arial" w:cs="Arial"/>
          <w:sz w:val="20"/>
          <w:szCs w:val="20"/>
        </w:rPr>
        <w:t>GP:                                             ………………… €</w:t>
      </w:r>
    </w:p>
    <w:p w14:paraId="624D5528" w14:textId="284B932C" w:rsidR="00280A04" w:rsidRPr="00756B04" w:rsidRDefault="00280A04" w:rsidP="00C579B7">
      <w:pPr>
        <w:spacing w:after="0"/>
      </w:pPr>
    </w:p>
    <w:sectPr w:rsidR="00280A04" w:rsidRPr="00756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35002"/>
    <w:rsid w:val="00056185"/>
    <w:rsid w:val="000707D0"/>
    <w:rsid w:val="000A6C8C"/>
    <w:rsid w:val="000E2E7A"/>
    <w:rsid w:val="00103DAC"/>
    <w:rsid w:val="00161B23"/>
    <w:rsid w:val="00166C76"/>
    <w:rsid w:val="001809C7"/>
    <w:rsid w:val="0019667D"/>
    <w:rsid w:val="001A73A9"/>
    <w:rsid w:val="001D4362"/>
    <w:rsid w:val="0020625D"/>
    <w:rsid w:val="00222221"/>
    <w:rsid w:val="00225C7D"/>
    <w:rsid w:val="00247436"/>
    <w:rsid w:val="00280A04"/>
    <w:rsid w:val="002A3214"/>
    <w:rsid w:val="002C6B0F"/>
    <w:rsid w:val="002F5A2D"/>
    <w:rsid w:val="00336685"/>
    <w:rsid w:val="003A136E"/>
    <w:rsid w:val="003B3D81"/>
    <w:rsid w:val="003C0766"/>
    <w:rsid w:val="003C078A"/>
    <w:rsid w:val="003C3206"/>
    <w:rsid w:val="003E047D"/>
    <w:rsid w:val="00401E6C"/>
    <w:rsid w:val="00407A1F"/>
    <w:rsid w:val="0042462C"/>
    <w:rsid w:val="00441157"/>
    <w:rsid w:val="00456EBB"/>
    <w:rsid w:val="00461649"/>
    <w:rsid w:val="00480864"/>
    <w:rsid w:val="0048297E"/>
    <w:rsid w:val="004954BF"/>
    <w:rsid w:val="004A05C3"/>
    <w:rsid w:val="004C4B16"/>
    <w:rsid w:val="004D31F5"/>
    <w:rsid w:val="004F426B"/>
    <w:rsid w:val="00505672"/>
    <w:rsid w:val="00512C9D"/>
    <w:rsid w:val="005201A2"/>
    <w:rsid w:val="00525430"/>
    <w:rsid w:val="00550E81"/>
    <w:rsid w:val="00563DAD"/>
    <w:rsid w:val="005758D0"/>
    <w:rsid w:val="00596F58"/>
    <w:rsid w:val="005C4FE2"/>
    <w:rsid w:val="005C7A4C"/>
    <w:rsid w:val="005D31BE"/>
    <w:rsid w:val="005F45BA"/>
    <w:rsid w:val="00663B0B"/>
    <w:rsid w:val="00671773"/>
    <w:rsid w:val="00674CC5"/>
    <w:rsid w:val="00691D4F"/>
    <w:rsid w:val="006B115A"/>
    <w:rsid w:val="006B4336"/>
    <w:rsid w:val="006B62D6"/>
    <w:rsid w:val="006C1672"/>
    <w:rsid w:val="006C47DE"/>
    <w:rsid w:val="006E31CB"/>
    <w:rsid w:val="006E469F"/>
    <w:rsid w:val="0075542C"/>
    <w:rsid w:val="00756B04"/>
    <w:rsid w:val="00792BA8"/>
    <w:rsid w:val="007A236C"/>
    <w:rsid w:val="007A4F7D"/>
    <w:rsid w:val="007B2B68"/>
    <w:rsid w:val="007B32A5"/>
    <w:rsid w:val="007D2761"/>
    <w:rsid w:val="007E181B"/>
    <w:rsid w:val="008225DF"/>
    <w:rsid w:val="00844077"/>
    <w:rsid w:val="008B43FE"/>
    <w:rsid w:val="008E7A8A"/>
    <w:rsid w:val="00916824"/>
    <w:rsid w:val="00963E62"/>
    <w:rsid w:val="009676DE"/>
    <w:rsid w:val="00974544"/>
    <w:rsid w:val="0098085F"/>
    <w:rsid w:val="00987F92"/>
    <w:rsid w:val="00A40CB1"/>
    <w:rsid w:val="00A55C05"/>
    <w:rsid w:val="00A805DB"/>
    <w:rsid w:val="00A87196"/>
    <w:rsid w:val="00AD38E5"/>
    <w:rsid w:val="00AF5183"/>
    <w:rsid w:val="00B251A0"/>
    <w:rsid w:val="00B37327"/>
    <w:rsid w:val="00B4582B"/>
    <w:rsid w:val="00B525B2"/>
    <w:rsid w:val="00B57B55"/>
    <w:rsid w:val="00B84473"/>
    <w:rsid w:val="00BA2AE2"/>
    <w:rsid w:val="00BA379F"/>
    <w:rsid w:val="00BB4F12"/>
    <w:rsid w:val="00C27182"/>
    <w:rsid w:val="00C348F1"/>
    <w:rsid w:val="00C37A20"/>
    <w:rsid w:val="00C579B7"/>
    <w:rsid w:val="00C61BF3"/>
    <w:rsid w:val="00C92B94"/>
    <w:rsid w:val="00CA6704"/>
    <w:rsid w:val="00CC0000"/>
    <w:rsid w:val="00CC62D8"/>
    <w:rsid w:val="00D132C2"/>
    <w:rsid w:val="00D24195"/>
    <w:rsid w:val="00D263F2"/>
    <w:rsid w:val="00D416A9"/>
    <w:rsid w:val="00D4288B"/>
    <w:rsid w:val="00D63117"/>
    <w:rsid w:val="00D64F57"/>
    <w:rsid w:val="00D82013"/>
    <w:rsid w:val="00D85FA0"/>
    <w:rsid w:val="00DC14E2"/>
    <w:rsid w:val="00E325B2"/>
    <w:rsid w:val="00E46D05"/>
    <w:rsid w:val="00EA0A48"/>
    <w:rsid w:val="00EC3775"/>
    <w:rsid w:val="00EF6A85"/>
    <w:rsid w:val="00F217DE"/>
    <w:rsid w:val="00F51670"/>
    <w:rsid w:val="00F5569E"/>
    <w:rsid w:val="00F57A1E"/>
    <w:rsid w:val="00F604A3"/>
    <w:rsid w:val="00F725E7"/>
    <w:rsid w:val="00F82589"/>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David Fabian</cp:lastModifiedBy>
  <cp:revision>29</cp:revision>
  <dcterms:created xsi:type="dcterms:W3CDTF">2023-02-02T12:08:00Z</dcterms:created>
  <dcterms:modified xsi:type="dcterms:W3CDTF">2023-02-03T13:11:00Z</dcterms:modified>
</cp:coreProperties>
</file>